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E100" w14:textId="26985CE4" w:rsidR="0021090D" w:rsidRPr="007E24BF" w:rsidRDefault="0021090D" w:rsidP="004F5D08">
      <w:pPr>
        <w:pStyle w:val="NormalTimesNewRoman"/>
        <w:tabs>
          <w:tab w:val="left" w:pos="360"/>
        </w:tabs>
        <w:rPr>
          <w:rFonts w:asciiTheme="minorHAnsi" w:hAnsiTheme="minorHAnsi"/>
          <w:sz w:val="32"/>
          <w:u w:val="single"/>
        </w:rPr>
      </w:pPr>
      <w:r w:rsidRPr="00AC4FD1">
        <w:rPr>
          <w:rFonts w:asciiTheme="minorHAnsi" w:hAnsiTheme="minorHAnsi"/>
          <w:b/>
          <w:sz w:val="32"/>
        </w:rPr>
        <w:t>GRE</w:t>
      </w:r>
      <w:r w:rsidR="007E24BF">
        <w:rPr>
          <w:rFonts w:asciiTheme="minorHAnsi" w:hAnsiTheme="minorHAnsi"/>
          <w:b/>
          <w:sz w:val="32"/>
        </w:rPr>
        <w:t>G</w:t>
      </w:r>
      <w:r w:rsidRPr="00AC4FD1">
        <w:rPr>
          <w:rFonts w:asciiTheme="minorHAnsi" w:hAnsiTheme="minorHAnsi"/>
          <w:b/>
          <w:sz w:val="32"/>
        </w:rPr>
        <w:t xml:space="preserve"> DILLEY</w:t>
      </w:r>
      <w:r w:rsidR="00E46696" w:rsidRPr="00AC4FD1">
        <w:rPr>
          <w:rFonts w:asciiTheme="minorHAnsi" w:hAnsiTheme="minorHAnsi"/>
          <w:b/>
          <w:sz w:val="32"/>
        </w:rPr>
        <w:t xml:space="preserve">   </w:t>
      </w:r>
      <w:r w:rsidR="00E46696" w:rsidRPr="00AC4FD1">
        <w:rPr>
          <w:rFonts w:asciiTheme="minorHAnsi" w:hAnsiTheme="minorHAnsi"/>
          <w:sz w:val="32"/>
        </w:rPr>
        <w:tab/>
      </w:r>
      <w:r w:rsidR="007E24BF">
        <w:rPr>
          <w:rFonts w:asciiTheme="minorHAnsi" w:hAnsiTheme="minorHAnsi"/>
          <w:sz w:val="32"/>
        </w:rPr>
        <w:tab/>
      </w:r>
      <w:r w:rsidR="007E24BF">
        <w:rPr>
          <w:rFonts w:asciiTheme="minorHAnsi" w:hAnsiTheme="minorHAnsi"/>
          <w:sz w:val="32"/>
        </w:rPr>
        <w:tab/>
      </w:r>
      <w:r w:rsidR="00E46696" w:rsidRPr="00AC4FD1">
        <w:rPr>
          <w:rFonts w:asciiTheme="minorHAnsi" w:hAnsiTheme="minorHAnsi"/>
          <w:sz w:val="32"/>
        </w:rPr>
        <w:tab/>
      </w:r>
      <w:r w:rsidR="00E46696" w:rsidRPr="00AC4FD1">
        <w:rPr>
          <w:rFonts w:asciiTheme="minorHAnsi" w:hAnsiTheme="minorHAnsi"/>
          <w:sz w:val="32"/>
        </w:rPr>
        <w:tab/>
        <w:t xml:space="preserve">   </w:t>
      </w:r>
      <w:r w:rsidR="00AC4FD1">
        <w:rPr>
          <w:rFonts w:asciiTheme="minorHAnsi" w:hAnsiTheme="minorHAnsi"/>
          <w:sz w:val="32"/>
        </w:rPr>
        <w:tab/>
      </w:r>
      <w:r w:rsidR="007E24BF">
        <w:rPr>
          <w:rFonts w:asciiTheme="minorHAnsi" w:hAnsiTheme="minorHAnsi"/>
          <w:sz w:val="32"/>
        </w:rPr>
        <w:tab/>
        <w:t xml:space="preserve">  </w:t>
      </w:r>
      <w:r w:rsidR="00AC4FD1">
        <w:rPr>
          <w:rFonts w:asciiTheme="minorHAnsi" w:hAnsiTheme="minorHAnsi"/>
          <w:sz w:val="32"/>
        </w:rPr>
        <w:t xml:space="preserve"> </w:t>
      </w:r>
      <w:r w:rsidR="00E83246" w:rsidRPr="00AC4FD1">
        <w:rPr>
          <w:rFonts w:asciiTheme="minorHAnsi" w:hAnsiTheme="minorHAnsi"/>
        </w:rPr>
        <w:t>greg.dilley</w:t>
      </w:r>
      <w:r w:rsidR="00EF5C97" w:rsidRPr="00AC4FD1">
        <w:rPr>
          <w:rFonts w:asciiTheme="minorHAnsi" w:hAnsiTheme="minorHAnsi"/>
        </w:rPr>
        <w:t>@</w:t>
      </w:r>
      <w:r w:rsidR="00E83246" w:rsidRPr="00AC4FD1">
        <w:rPr>
          <w:rFonts w:asciiTheme="minorHAnsi" w:hAnsiTheme="minorHAnsi"/>
        </w:rPr>
        <w:t>gmail</w:t>
      </w:r>
      <w:r w:rsidR="00EF5C97" w:rsidRPr="00AC4FD1">
        <w:rPr>
          <w:rFonts w:asciiTheme="minorHAnsi" w:hAnsiTheme="minorHAnsi"/>
        </w:rPr>
        <w:t>.com</w:t>
      </w:r>
      <w:r w:rsidR="00E46696" w:rsidRPr="00AC4FD1">
        <w:rPr>
          <w:rFonts w:asciiTheme="minorHAnsi" w:hAnsiTheme="minorHAnsi"/>
        </w:rPr>
        <w:t xml:space="preserve"> </w:t>
      </w:r>
      <w:r w:rsidR="00E46696" w:rsidRPr="007E24BF">
        <w:rPr>
          <w:rFonts w:asciiTheme="minorHAnsi" w:hAnsiTheme="minorHAnsi"/>
        </w:rPr>
        <w:t>| 973.</w:t>
      </w:r>
      <w:r w:rsidR="00AC4FD1" w:rsidRPr="007E24BF">
        <w:rPr>
          <w:rFonts w:asciiTheme="minorHAnsi" w:hAnsiTheme="minorHAnsi"/>
        </w:rPr>
        <w:t>534.9242</w:t>
      </w:r>
    </w:p>
    <w:p w14:paraId="006989A8" w14:textId="77777777" w:rsidR="00A95CF9" w:rsidRPr="00AC4FD1" w:rsidRDefault="00F73685" w:rsidP="004F5D08">
      <w:pPr>
        <w:tabs>
          <w:tab w:val="left" w:pos="-2610"/>
          <w:tab w:val="left" w:pos="-720"/>
          <w:tab w:val="left" w:pos="360"/>
        </w:tabs>
        <w:suppressAutoHyphens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noProof/>
          <w:spacing w:val="-3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EF7873" wp14:editId="6DEC9B1B">
                <wp:simplePos x="0" y="0"/>
                <wp:positionH relativeFrom="column">
                  <wp:posOffset>-6350</wp:posOffset>
                </wp:positionH>
                <wp:positionV relativeFrom="paragraph">
                  <wp:posOffset>32385</wp:posOffset>
                </wp:positionV>
                <wp:extent cx="6286500" cy="0"/>
                <wp:effectExtent l="22225" t="22860" r="25400" b="247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4DAE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.55pt" to="494.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" strokeweight="3pt">
                <v:stroke linestyle="thinThin"/>
              </v:line>
            </w:pict>
          </mc:Fallback>
        </mc:AlternateContent>
      </w:r>
    </w:p>
    <w:p w14:paraId="6BD29E89" w14:textId="3CCBC6A7" w:rsidR="00E46696" w:rsidRDefault="00E6467E" w:rsidP="004F5D08">
      <w:pPr>
        <w:pStyle w:val="NormalTimesNewRoman"/>
        <w:tabs>
          <w:tab w:val="left" w:pos="90"/>
          <w:tab w:val="left" w:pos="360"/>
        </w:tabs>
        <w:rPr>
          <w:rFonts w:asciiTheme="minorHAnsi" w:hAnsiTheme="minorHAnsi"/>
        </w:rPr>
      </w:pPr>
      <w:hyperlink r:id="rId7" w:tgtFrame="_blank" w:tooltip="New window will open" w:history="1">
        <w:r w:rsidR="00AE6CF7" w:rsidRPr="00AC4FD1">
          <w:rPr>
            <w:rStyle w:val="Hyperlink"/>
            <w:rFonts w:asciiTheme="minorHAnsi" w:hAnsiTheme="minorHAnsi"/>
          </w:rPr>
          <w:t>http://www.linkedin.com/in/gregdilley</w:t>
        </w:r>
      </w:hyperlink>
      <w:r w:rsidR="00AE6CF7" w:rsidRPr="00AC4FD1">
        <w:rPr>
          <w:rFonts w:asciiTheme="minorHAnsi" w:hAnsiTheme="minorHAnsi"/>
        </w:rPr>
        <w:tab/>
      </w:r>
      <w:r w:rsidR="007E24BF">
        <w:rPr>
          <w:rFonts w:asciiTheme="minorHAnsi" w:hAnsiTheme="minorHAnsi"/>
        </w:rPr>
        <w:tab/>
      </w:r>
      <w:r w:rsidR="007E24BF">
        <w:rPr>
          <w:rFonts w:asciiTheme="minorHAnsi" w:hAnsiTheme="minorHAnsi"/>
        </w:rPr>
        <w:tab/>
      </w:r>
      <w:r w:rsidR="007E24BF">
        <w:rPr>
          <w:rFonts w:asciiTheme="minorHAnsi" w:hAnsiTheme="minorHAnsi"/>
        </w:rPr>
        <w:tab/>
      </w:r>
      <w:r w:rsidR="007E24BF">
        <w:rPr>
          <w:rFonts w:asciiTheme="minorHAnsi" w:hAnsiTheme="minorHAnsi"/>
        </w:rPr>
        <w:tab/>
      </w:r>
      <w:r w:rsidR="007E24BF">
        <w:rPr>
          <w:rFonts w:asciiTheme="minorHAnsi" w:hAnsiTheme="minorHAnsi"/>
        </w:rPr>
        <w:tab/>
        <w:t xml:space="preserve">     </w:t>
      </w:r>
      <w:r w:rsidR="00702A7E">
        <w:rPr>
          <w:rFonts w:asciiTheme="minorHAnsi" w:hAnsiTheme="minorHAnsi"/>
        </w:rPr>
        <w:t xml:space="preserve">Portfolio: </w:t>
      </w:r>
      <w:hyperlink r:id="rId8" w:history="1">
        <w:r w:rsidR="009501C8" w:rsidRPr="00A74FAE">
          <w:rPr>
            <w:rStyle w:val="Hyperlink"/>
            <w:rFonts w:asciiTheme="minorHAnsi" w:hAnsiTheme="minorHAnsi"/>
          </w:rPr>
          <w:t>www.gregdilley.com</w:t>
        </w:r>
      </w:hyperlink>
    </w:p>
    <w:p w14:paraId="0A18E9EE" w14:textId="77777777" w:rsidR="006C21FD" w:rsidRDefault="006C21FD" w:rsidP="004F5D08">
      <w:pPr>
        <w:pStyle w:val="NormalTimesNewRoman"/>
        <w:tabs>
          <w:tab w:val="left" w:pos="90"/>
          <w:tab w:val="left" w:pos="360"/>
        </w:tabs>
        <w:rPr>
          <w:spacing w:val="-3"/>
        </w:rPr>
      </w:pPr>
    </w:p>
    <w:p w14:paraId="78D31092" w14:textId="77777777" w:rsidR="006C21FD" w:rsidRDefault="006C21FD" w:rsidP="004F5D08">
      <w:pPr>
        <w:pStyle w:val="Heading6"/>
        <w:tabs>
          <w:tab w:val="left" w:pos="3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SUMMARY OF QUALIFICATIONS</w:t>
      </w:r>
    </w:p>
    <w:p w14:paraId="43CC536A" w14:textId="7794EB92" w:rsidR="00FE63AC" w:rsidRDefault="006C21FD" w:rsidP="006C21FD">
      <w:pPr>
        <w:rPr>
          <w:rFonts w:asciiTheme="minorHAnsi" w:hAnsiTheme="minorHAnsi"/>
          <w:sz w:val="22"/>
          <w:szCs w:val="22"/>
        </w:rPr>
      </w:pPr>
      <w:r w:rsidRPr="006C21FD">
        <w:rPr>
          <w:rFonts w:asciiTheme="minorHAnsi" w:hAnsiTheme="minorHAnsi"/>
          <w:sz w:val="22"/>
          <w:szCs w:val="22"/>
        </w:rPr>
        <w:t xml:space="preserve">User Experience </w:t>
      </w:r>
      <w:r w:rsidR="007E24BF">
        <w:rPr>
          <w:rFonts w:asciiTheme="minorHAnsi" w:hAnsiTheme="minorHAnsi"/>
          <w:sz w:val="22"/>
          <w:szCs w:val="22"/>
        </w:rPr>
        <w:t>Leader</w:t>
      </w:r>
      <w:r w:rsidR="00702A7E">
        <w:rPr>
          <w:rFonts w:asciiTheme="minorHAnsi" w:hAnsiTheme="minorHAnsi"/>
          <w:sz w:val="22"/>
          <w:szCs w:val="22"/>
        </w:rPr>
        <w:t xml:space="preserve"> </w:t>
      </w:r>
      <w:r w:rsidRPr="006C21FD">
        <w:rPr>
          <w:rFonts w:asciiTheme="minorHAnsi" w:hAnsiTheme="minorHAnsi"/>
          <w:sz w:val="22"/>
          <w:szCs w:val="22"/>
        </w:rPr>
        <w:t xml:space="preserve">with </w:t>
      </w:r>
      <w:r w:rsidR="00FE63AC">
        <w:rPr>
          <w:rFonts w:asciiTheme="minorHAnsi" w:hAnsiTheme="minorHAnsi"/>
          <w:sz w:val="22"/>
          <w:szCs w:val="22"/>
        </w:rPr>
        <w:t>over 15 years of experience</w:t>
      </w:r>
      <w:r w:rsidR="007E24BF">
        <w:rPr>
          <w:rFonts w:asciiTheme="minorHAnsi" w:hAnsiTheme="minorHAnsi"/>
          <w:sz w:val="22"/>
          <w:szCs w:val="22"/>
        </w:rPr>
        <w:t xml:space="preserve"> – </w:t>
      </w:r>
      <w:r w:rsidR="00702A7E">
        <w:rPr>
          <w:rFonts w:asciiTheme="minorHAnsi" w:hAnsiTheme="minorHAnsi"/>
          <w:sz w:val="22"/>
          <w:szCs w:val="22"/>
        </w:rPr>
        <w:t xml:space="preserve">Articulate </w:t>
      </w:r>
      <w:r w:rsidR="007E24BF">
        <w:rPr>
          <w:rFonts w:asciiTheme="minorHAnsi" w:hAnsiTheme="minorHAnsi"/>
          <w:sz w:val="22"/>
          <w:szCs w:val="22"/>
        </w:rPr>
        <w:t>P</w:t>
      </w:r>
      <w:r w:rsidR="00702A7E">
        <w:rPr>
          <w:rFonts w:asciiTheme="minorHAnsi" w:hAnsiTheme="minorHAnsi"/>
          <w:sz w:val="22"/>
          <w:szCs w:val="22"/>
        </w:rPr>
        <w:t>resenter</w:t>
      </w:r>
      <w:r w:rsidR="00FE63AC">
        <w:rPr>
          <w:rFonts w:asciiTheme="minorHAnsi" w:hAnsiTheme="minorHAnsi"/>
          <w:sz w:val="22"/>
          <w:szCs w:val="22"/>
        </w:rPr>
        <w:t xml:space="preserve"> – Process </w:t>
      </w:r>
      <w:r w:rsidR="00E468B5">
        <w:rPr>
          <w:rFonts w:asciiTheme="minorHAnsi" w:hAnsiTheme="minorHAnsi"/>
          <w:sz w:val="22"/>
          <w:szCs w:val="22"/>
        </w:rPr>
        <w:t>O</w:t>
      </w:r>
      <w:r w:rsidR="00FE63AC">
        <w:rPr>
          <w:rFonts w:asciiTheme="minorHAnsi" w:hAnsiTheme="minorHAnsi"/>
          <w:sz w:val="22"/>
          <w:szCs w:val="22"/>
        </w:rPr>
        <w:t>bsessed</w:t>
      </w:r>
    </w:p>
    <w:p w14:paraId="10A8CF32" w14:textId="77777777" w:rsidR="006C21FD" w:rsidRPr="00BE0D72" w:rsidRDefault="006C21FD" w:rsidP="004F5D08">
      <w:pPr>
        <w:pStyle w:val="Heading6"/>
        <w:tabs>
          <w:tab w:val="left" w:pos="360"/>
        </w:tabs>
        <w:rPr>
          <w:rFonts w:asciiTheme="minorHAnsi" w:hAnsiTheme="minorHAnsi"/>
          <w:b/>
          <w:bCs/>
          <w:sz w:val="28"/>
          <w:szCs w:val="28"/>
        </w:rPr>
      </w:pPr>
    </w:p>
    <w:p w14:paraId="372161CB" w14:textId="77777777" w:rsidR="00EF6648" w:rsidRPr="00AC4FD1" w:rsidRDefault="00EF6648" w:rsidP="004F5D08">
      <w:pPr>
        <w:pStyle w:val="Heading6"/>
        <w:tabs>
          <w:tab w:val="left" w:pos="360"/>
        </w:tabs>
        <w:rPr>
          <w:rFonts w:asciiTheme="minorHAnsi" w:hAnsiTheme="minorHAnsi"/>
          <w:b/>
          <w:bCs/>
          <w:sz w:val="28"/>
          <w:szCs w:val="28"/>
        </w:rPr>
      </w:pPr>
      <w:r w:rsidRPr="00AC4FD1">
        <w:rPr>
          <w:rFonts w:asciiTheme="minorHAnsi" w:hAnsiTheme="minorHAnsi"/>
          <w:b/>
          <w:bCs/>
          <w:sz w:val="28"/>
          <w:szCs w:val="28"/>
        </w:rPr>
        <w:t>PROFESSIONAL EXPERIENCE</w:t>
      </w:r>
    </w:p>
    <w:p w14:paraId="5310EE69" w14:textId="5B9A86EE" w:rsidR="00864EB8" w:rsidRPr="00AC4FD1" w:rsidRDefault="00864EB8" w:rsidP="00864EB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Realogy</w:t>
      </w:r>
      <w:r>
        <w:rPr>
          <w:rFonts w:asciiTheme="minorHAnsi" w:hAnsiTheme="minorHAnsi"/>
          <w:b/>
          <w:bCs/>
          <w:sz w:val="22"/>
        </w:rPr>
        <w:t xml:space="preserve"> </w:t>
      </w:r>
      <w:r w:rsidRPr="00AC4FD1">
        <w:rPr>
          <w:rFonts w:asciiTheme="minorHAnsi" w:hAnsiTheme="minorHAnsi"/>
          <w:sz w:val="22"/>
        </w:rPr>
        <w:t xml:space="preserve">| </w:t>
      </w:r>
      <w:r>
        <w:rPr>
          <w:rFonts w:asciiTheme="minorHAnsi" w:hAnsiTheme="minorHAnsi"/>
          <w:sz w:val="22"/>
        </w:rPr>
        <w:t>Madison</w:t>
      </w:r>
      <w:r>
        <w:rPr>
          <w:rFonts w:asciiTheme="minorHAnsi" w:hAnsiTheme="minorHAnsi"/>
          <w:sz w:val="22"/>
        </w:rPr>
        <w:t>, NJ</w:t>
      </w:r>
      <w:r w:rsidRPr="00AC4FD1">
        <w:rPr>
          <w:rFonts w:asciiTheme="minorHAnsi" w:hAnsiTheme="minorHAnsi"/>
          <w:sz w:val="22"/>
        </w:rPr>
        <w:tab/>
      </w:r>
      <w:r>
        <w:rPr>
          <w:rFonts w:asciiTheme="minorHAnsi" w:hAnsiTheme="minorHAnsi" w:cs="Arial"/>
        </w:rPr>
        <w:t>9</w:t>
      </w:r>
      <w:r w:rsidRPr="00AC4FD1">
        <w:rPr>
          <w:rFonts w:asciiTheme="minorHAnsi" w:hAnsiTheme="minorHAnsi" w:cs="Arial"/>
        </w:rPr>
        <w:t>/201</w:t>
      </w:r>
      <w:r>
        <w:rPr>
          <w:rFonts w:asciiTheme="minorHAnsi" w:hAnsiTheme="minorHAnsi" w:cs="Arial"/>
        </w:rPr>
        <w:t xml:space="preserve">8 </w:t>
      </w:r>
      <w:r w:rsidRPr="00AC4FD1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>current</w:t>
      </w:r>
    </w:p>
    <w:p w14:paraId="4B9725C2" w14:textId="4F41FA2D" w:rsidR="00864EB8" w:rsidRPr="00AC4FD1" w:rsidRDefault="00864EB8" w:rsidP="00864EB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Director of</w:t>
      </w:r>
      <w:r>
        <w:rPr>
          <w:rFonts w:asciiTheme="minorHAnsi" w:hAnsiTheme="minorHAnsi"/>
          <w:i/>
          <w:iCs/>
        </w:rPr>
        <w:t xml:space="preserve"> UX</w:t>
      </w:r>
    </w:p>
    <w:p w14:paraId="009067BC" w14:textId="0B37512A" w:rsidR="00864EB8" w:rsidRPr="00864EB8" w:rsidRDefault="00864EB8" w:rsidP="00864EB8">
      <w:pPr>
        <w:pStyle w:val="TOAHeading"/>
        <w:numPr>
          <w:ilvl w:val="0"/>
          <w:numId w:val="10"/>
        </w:numPr>
        <w:tabs>
          <w:tab w:val="left" w:pos="360"/>
          <w:tab w:val="right" w:pos="9900"/>
        </w:tabs>
        <w:rPr>
          <w:rFonts w:asciiTheme="minorHAnsi" w:hAnsiTheme="minorHAnsi"/>
        </w:rPr>
      </w:pPr>
      <w:r>
        <w:rPr>
          <w:rFonts w:asciiTheme="minorHAnsi" w:hAnsiTheme="minorHAnsi"/>
        </w:rPr>
        <w:t>Managed</w:t>
      </w:r>
      <w:r w:rsidRPr="00864E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team of</w:t>
      </w:r>
      <w:r w:rsidRPr="00864EB8">
        <w:rPr>
          <w:rFonts w:asciiTheme="minorHAnsi" w:hAnsiTheme="minorHAnsi"/>
        </w:rPr>
        <w:t xml:space="preserve"> UX designers and architects</w:t>
      </w:r>
      <w:r>
        <w:rPr>
          <w:rFonts w:asciiTheme="minorHAnsi" w:hAnsiTheme="minorHAnsi"/>
        </w:rPr>
        <w:t>.</w:t>
      </w:r>
    </w:p>
    <w:p w14:paraId="3EE84C1F" w14:textId="23C3C92D" w:rsidR="00864EB8" w:rsidRPr="00864EB8" w:rsidRDefault="00864EB8" w:rsidP="00864EB8">
      <w:pPr>
        <w:pStyle w:val="TOAHeading"/>
        <w:numPr>
          <w:ilvl w:val="0"/>
          <w:numId w:val="10"/>
        </w:numPr>
        <w:tabs>
          <w:tab w:val="left" w:pos="360"/>
          <w:tab w:val="right" w:pos="9900"/>
        </w:tabs>
        <w:rPr>
          <w:rFonts w:asciiTheme="minorHAnsi" w:hAnsiTheme="minorHAnsi"/>
        </w:rPr>
      </w:pPr>
      <w:r w:rsidRPr="00864EB8">
        <w:rPr>
          <w:rFonts w:asciiTheme="minorHAnsi" w:hAnsiTheme="minorHAnsi"/>
        </w:rPr>
        <w:t>Implemented a UCD-focused design process within the Agile sprint environment.</w:t>
      </w:r>
    </w:p>
    <w:p w14:paraId="70BD1D46" w14:textId="028F35A7" w:rsidR="00864EB8" w:rsidRPr="00864EB8" w:rsidRDefault="00864EB8" w:rsidP="00864EB8">
      <w:pPr>
        <w:pStyle w:val="TOAHeading"/>
        <w:numPr>
          <w:ilvl w:val="0"/>
          <w:numId w:val="10"/>
        </w:numPr>
        <w:tabs>
          <w:tab w:val="left" w:pos="360"/>
          <w:tab w:val="right" w:pos="9900"/>
        </w:tabs>
        <w:rPr>
          <w:rFonts w:asciiTheme="minorHAnsi" w:hAnsiTheme="minorHAnsi"/>
        </w:rPr>
      </w:pPr>
      <w:r>
        <w:rPr>
          <w:rFonts w:asciiTheme="minorHAnsi" w:hAnsiTheme="minorHAnsi"/>
        </w:rPr>
        <w:t>Supported 12-15 products across multiple business units including</w:t>
      </w:r>
      <w:r w:rsidR="00E468B5">
        <w:rPr>
          <w:rFonts w:asciiTheme="minorHAnsi" w:hAnsiTheme="minorHAnsi"/>
        </w:rPr>
        <w:t xml:space="preserve"> but not limited to:</w:t>
      </w:r>
      <w:r>
        <w:rPr>
          <w:rFonts w:asciiTheme="minorHAnsi" w:hAnsiTheme="minorHAnsi"/>
        </w:rPr>
        <w:t xml:space="preserve"> Coldwell Banker, ERA.</w:t>
      </w:r>
    </w:p>
    <w:p w14:paraId="2218EDD5" w14:textId="5378400E" w:rsidR="00864EB8" w:rsidRPr="00864EB8" w:rsidRDefault="00E468B5" w:rsidP="00864EB8">
      <w:pPr>
        <w:pStyle w:val="TOAHeading"/>
        <w:numPr>
          <w:ilvl w:val="0"/>
          <w:numId w:val="10"/>
        </w:numPr>
        <w:tabs>
          <w:tab w:val="left" w:pos="360"/>
          <w:tab w:val="right" w:pos="9900"/>
        </w:tabs>
        <w:rPr>
          <w:rFonts w:asciiTheme="minorHAnsi" w:hAnsiTheme="minorHAnsi"/>
        </w:rPr>
      </w:pPr>
      <w:r>
        <w:rPr>
          <w:rFonts w:asciiTheme="minorHAnsi" w:hAnsiTheme="minorHAnsi"/>
        </w:rPr>
        <w:t>Set the UX strategy in place for supporting the growing demand for UX.</w:t>
      </w:r>
    </w:p>
    <w:p w14:paraId="59B339A6" w14:textId="77777777" w:rsidR="00864EB8" w:rsidRDefault="00864EB8" w:rsidP="00864EB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b/>
          <w:bCs/>
          <w:sz w:val="22"/>
        </w:rPr>
      </w:pPr>
    </w:p>
    <w:p w14:paraId="429589E2" w14:textId="1D337243" w:rsidR="00864EB8" w:rsidRPr="00AC4FD1" w:rsidRDefault="00864EB8" w:rsidP="00864EB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Horizon Blue Cross Blue Shield</w:t>
      </w:r>
      <w:r>
        <w:rPr>
          <w:rFonts w:asciiTheme="minorHAnsi" w:hAnsiTheme="minorHAnsi"/>
          <w:b/>
          <w:bCs/>
          <w:sz w:val="22"/>
        </w:rPr>
        <w:t xml:space="preserve"> </w:t>
      </w:r>
      <w:r w:rsidRPr="00AC4FD1">
        <w:rPr>
          <w:rFonts w:asciiTheme="minorHAnsi" w:hAnsiTheme="minorHAnsi"/>
          <w:sz w:val="22"/>
        </w:rPr>
        <w:t xml:space="preserve">| </w:t>
      </w:r>
      <w:r>
        <w:rPr>
          <w:rFonts w:asciiTheme="minorHAnsi" w:hAnsiTheme="minorHAnsi"/>
          <w:sz w:val="22"/>
        </w:rPr>
        <w:t>Newark, NJ</w:t>
      </w:r>
      <w:r>
        <w:rPr>
          <w:rFonts w:asciiTheme="minorHAnsi" w:hAnsiTheme="minorHAnsi"/>
          <w:sz w:val="22"/>
        </w:rPr>
        <w:t xml:space="preserve"> - Consultant</w:t>
      </w:r>
      <w:r w:rsidRPr="00AC4FD1">
        <w:rPr>
          <w:rFonts w:asciiTheme="minorHAnsi" w:hAnsiTheme="minorHAnsi"/>
          <w:sz w:val="22"/>
        </w:rPr>
        <w:tab/>
      </w:r>
      <w:r>
        <w:rPr>
          <w:rFonts w:asciiTheme="minorHAnsi" w:hAnsiTheme="minorHAnsi" w:cs="Arial"/>
        </w:rPr>
        <w:t>3</w:t>
      </w:r>
      <w:r w:rsidRPr="00AC4FD1">
        <w:rPr>
          <w:rFonts w:asciiTheme="minorHAnsi" w:hAnsiTheme="minorHAnsi" w:cs="Arial"/>
        </w:rPr>
        <w:t>/201</w:t>
      </w:r>
      <w:r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 xml:space="preserve"> </w:t>
      </w:r>
      <w:r w:rsidRPr="00AC4FD1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>9/2018</w:t>
      </w:r>
    </w:p>
    <w:p w14:paraId="7DD7804F" w14:textId="3A3C3CB2" w:rsidR="00864EB8" w:rsidRPr="00AC4FD1" w:rsidRDefault="00864EB8" w:rsidP="00864EB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Lead UX</w:t>
      </w:r>
    </w:p>
    <w:p w14:paraId="4B6C75D7" w14:textId="2A74C7F8" w:rsidR="00864EB8" w:rsidRPr="00864EB8" w:rsidRDefault="00864EB8" w:rsidP="007E24BF">
      <w:pPr>
        <w:pStyle w:val="TOAHeading"/>
        <w:numPr>
          <w:ilvl w:val="0"/>
          <w:numId w:val="10"/>
        </w:numPr>
        <w:tabs>
          <w:tab w:val="left" w:pos="360"/>
          <w:tab w:val="right" w:pos="9900"/>
        </w:tabs>
        <w:rPr>
          <w:rFonts w:asciiTheme="minorHAnsi" w:hAnsiTheme="minorHAnsi"/>
        </w:rPr>
      </w:pPr>
      <w:r>
        <w:rPr>
          <w:rFonts w:asciiTheme="minorHAnsi" w:hAnsiTheme="minorHAnsi"/>
        </w:rPr>
        <w:t>Managed</w:t>
      </w:r>
      <w:r w:rsidRPr="00864EB8">
        <w:rPr>
          <w:rFonts w:asciiTheme="minorHAnsi" w:hAnsiTheme="minorHAnsi"/>
        </w:rPr>
        <w:t xml:space="preserve"> 7-8 UX designers and architects on the design of the Horizon Digital Member Portal.</w:t>
      </w:r>
    </w:p>
    <w:p w14:paraId="1AF1A8FA" w14:textId="75A3FAC0" w:rsidR="00864EB8" w:rsidRPr="00864EB8" w:rsidRDefault="00864EB8" w:rsidP="007E24BF">
      <w:pPr>
        <w:pStyle w:val="TOAHeading"/>
        <w:numPr>
          <w:ilvl w:val="0"/>
          <w:numId w:val="10"/>
        </w:numPr>
        <w:tabs>
          <w:tab w:val="left" w:pos="360"/>
          <w:tab w:val="right" w:pos="9900"/>
        </w:tabs>
        <w:rPr>
          <w:rFonts w:asciiTheme="minorHAnsi" w:hAnsiTheme="minorHAnsi"/>
        </w:rPr>
      </w:pPr>
      <w:r w:rsidRPr="00864EB8">
        <w:rPr>
          <w:rFonts w:asciiTheme="minorHAnsi" w:hAnsiTheme="minorHAnsi"/>
        </w:rPr>
        <w:t>Implemented a more UCD-focused design process within the Agile sprint environment.</w:t>
      </w:r>
    </w:p>
    <w:p w14:paraId="43EC3990" w14:textId="2ED78D8A" w:rsidR="00864EB8" w:rsidRPr="00864EB8" w:rsidRDefault="00864EB8" w:rsidP="007E24BF">
      <w:pPr>
        <w:pStyle w:val="TOAHeading"/>
        <w:numPr>
          <w:ilvl w:val="0"/>
          <w:numId w:val="10"/>
        </w:numPr>
        <w:tabs>
          <w:tab w:val="left" w:pos="360"/>
          <w:tab w:val="right" w:pos="9900"/>
        </w:tabs>
        <w:rPr>
          <w:rFonts w:asciiTheme="minorHAnsi" w:hAnsiTheme="minorHAnsi"/>
        </w:rPr>
      </w:pPr>
      <w:r w:rsidRPr="00864EB8">
        <w:rPr>
          <w:rFonts w:asciiTheme="minorHAnsi" w:hAnsiTheme="minorHAnsi"/>
        </w:rPr>
        <w:t>Led weekly design demos to internal stakeholders to gain design and approval.</w:t>
      </w:r>
    </w:p>
    <w:p w14:paraId="586932BC" w14:textId="1E5DAF4B" w:rsidR="00864EB8" w:rsidRPr="00864EB8" w:rsidRDefault="00864EB8" w:rsidP="007E24BF">
      <w:pPr>
        <w:pStyle w:val="TOAHeading"/>
        <w:numPr>
          <w:ilvl w:val="0"/>
          <w:numId w:val="10"/>
        </w:numPr>
        <w:tabs>
          <w:tab w:val="left" w:pos="360"/>
          <w:tab w:val="right" w:pos="9900"/>
        </w:tabs>
        <w:rPr>
          <w:rFonts w:asciiTheme="minorHAnsi" w:hAnsiTheme="minorHAnsi"/>
        </w:rPr>
      </w:pPr>
      <w:r w:rsidRPr="00864EB8">
        <w:rPr>
          <w:rFonts w:asciiTheme="minorHAnsi" w:hAnsiTheme="minorHAnsi"/>
        </w:rPr>
        <w:t>Identified and implemented efficiencies in the team’s use of Axure.</w:t>
      </w:r>
    </w:p>
    <w:p w14:paraId="73D392C6" w14:textId="77777777" w:rsidR="00E468B5" w:rsidRPr="00E468B5" w:rsidRDefault="00864EB8" w:rsidP="007E24BF">
      <w:pPr>
        <w:pStyle w:val="TOAHeading"/>
        <w:numPr>
          <w:ilvl w:val="0"/>
          <w:numId w:val="10"/>
        </w:numPr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</w:rPr>
        <w:t>Set in place</w:t>
      </w:r>
      <w:r w:rsidRPr="00864EB8">
        <w:rPr>
          <w:rFonts w:asciiTheme="minorHAnsi" w:hAnsiTheme="minorHAnsi"/>
        </w:rPr>
        <w:t xml:space="preserve"> the new UX process and goals to the larger Digital Development team</w:t>
      </w:r>
    </w:p>
    <w:p w14:paraId="18F7D8F1" w14:textId="4C92E442" w:rsidR="00864EB8" w:rsidRPr="00E468B5" w:rsidRDefault="00E468B5" w:rsidP="00E468B5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i/>
          <w:iCs/>
          <w:sz w:val="22"/>
        </w:rPr>
      </w:pPr>
      <w:r w:rsidRPr="00E468B5">
        <w:rPr>
          <w:rFonts w:asciiTheme="minorHAnsi" w:hAnsiTheme="minorHAnsi"/>
          <w:i/>
          <w:iCs/>
          <w:color w:val="7F7F7F" w:themeColor="text1" w:themeTint="80"/>
        </w:rPr>
        <w:t>Reason for leaving: Shifting business priorities reduced the UX team headcount to only full-time employees.</w:t>
      </w:r>
    </w:p>
    <w:p w14:paraId="5BA5989C" w14:textId="77777777" w:rsidR="00864EB8" w:rsidRDefault="00864EB8" w:rsidP="00FD1B50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b/>
          <w:bCs/>
          <w:sz w:val="22"/>
        </w:rPr>
      </w:pPr>
    </w:p>
    <w:p w14:paraId="2F4E8583" w14:textId="554D337F" w:rsidR="00FD1B50" w:rsidRPr="00AC4FD1" w:rsidRDefault="00FD1B50" w:rsidP="00FD1B50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AIG </w:t>
      </w:r>
      <w:r w:rsidRPr="00AC4FD1">
        <w:rPr>
          <w:rFonts w:asciiTheme="minorHAnsi" w:hAnsiTheme="minorHAnsi"/>
          <w:sz w:val="22"/>
        </w:rPr>
        <w:t xml:space="preserve">| </w:t>
      </w:r>
      <w:r>
        <w:rPr>
          <w:rFonts w:asciiTheme="minorHAnsi" w:hAnsiTheme="minorHAnsi"/>
          <w:sz w:val="22"/>
        </w:rPr>
        <w:t>NYC - Consultant</w:t>
      </w:r>
      <w:r w:rsidRPr="00AC4FD1">
        <w:rPr>
          <w:rFonts w:asciiTheme="minorHAnsi" w:hAnsiTheme="minorHAnsi"/>
          <w:sz w:val="22"/>
        </w:rPr>
        <w:tab/>
      </w:r>
      <w:r>
        <w:rPr>
          <w:rFonts w:asciiTheme="minorHAnsi" w:hAnsiTheme="minorHAnsi" w:cs="Arial"/>
        </w:rPr>
        <w:t>6</w:t>
      </w:r>
      <w:r w:rsidRPr="00AC4FD1">
        <w:rPr>
          <w:rFonts w:asciiTheme="minorHAnsi" w:hAnsiTheme="minorHAnsi" w:cs="Arial"/>
        </w:rPr>
        <w:t>/201</w:t>
      </w:r>
      <w:r>
        <w:rPr>
          <w:rFonts w:asciiTheme="minorHAnsi" w:hAnsiTheme="minorHAnsi" w:cs="Arial"/>
        </w:rPr>
        <w:t xml:space="preserve">7 </w:t>
      </w:r>
      <w:r w:rsidRPr="00AC4FD1">
        <w:rPr>
          <w:rFonts w:asciiTheme="minorHAnsi" w:hAnsiTheme="minorHAnsi" w:cs="Arial"/>
        </w:rPr>
        <w:t xml:space="preserve">– </w:t>
      </w:r>
      <w:r w:rsidR="007E24BF">
        <w:rPr>
          <w:rFonts w:asciiTheme="minorHAnsi" w:hAnsiTheme="minorHAnsi" w:cs="Arial"/>
        </w:rPr>
        <w:t>3/2018</w:t>
      </w:r>
    </w:p>
    <w:p w14:paraId="7264C130" w14:textId="4A4D83AD" w:rsidR="00FD1B50" w:rsidRPr="00AC4FD1" w:rsidRDefault="00FD1B50" w:rsidP="00FD1B50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Lead UX</w:t>
      </w:r>
    </w:p>
    <w:p w14:paraId="1E543D09" w14:textId="048DEF17" w:rsidR="00FD1B50" w:rsidRDefault="00FD1B50" w:rsidP="00F43B8A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 w:rsidRPr="00F43B8A">
        <w:rPr>
          <w:rFonts w:asciiTheme="minorHAnsi" w:hAnsiTheme="minorHAnsi"/>
        </w:rPr>
        <w:t>Lead UX on the full redesign of the AIG annuities website.</w:t>
      </w:r>
    </w:p>
    <w:p w14:paraId="5419FD1A" w14:textId="14A25B52" w:rsidR="00F43B8A" w:rsidRDefault="00F43B8A" w:rsidP="00F43B8A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While working in an Agile environment, managed the creation of designs between up to 2 designers.</w:t>
      </w:r>
    </w:p>
    <w:p w14:paraId="6886C0E1" w14:textId="01D8D280" w:rsidR="00F43B8A" w:rsidRDefault="00F43B8A" w:rsidP="00F43B8A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Led weekly design demos to internal stakeholders including executive presentations to gain approval.</w:t>
      </w:r>
    </w:p>
    <w:p w14:paraId="705D8D50" w14:textId="0440A471" w:rsidR="00F43B8A" w:rsidRDefault="00F43B8A" w:rsidP="00FD1B50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Led weekly ideation sessions within the team to organize thoughts and come to consensus on direction.</w:t>
      </w:r>
    </w:p>
    <w:p w14:paraId="434C8AAC" w14:textId="0320B8B9" w:rsidR="00503384" w:rsidRDefault="00503384" w:rsidP="00FD1B50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Hosted design workshops to ideate on new ideas.</w:t>
      </w:r>
    </w:p>
    <w:p w14:paraId="5B3EA4C5" w14:textId="77777777" w:rsidR="00E468B5" w:rsidRDefault="00503384" w:rsidP="00134ECD">
      <w:pPr>
        <w:pStyle w:val="ListParagraph"/>
        <w:numPr>
          <w:ilvl w:val="0"/>
          <w:numId w:val="4"/>
        </w:numPr>
        <w:tabs>
          <w:tab w:val="left" w:pos="360"/>
          <w:tab w:val="left" w:pos="45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Hand-picked to participate in a 90-day innovation business unit (5 people in total) to propose and develop new ideas</w:t>
      </w:r>
      <w:r w:rsidR="00134ECD">
        <w:rPr>
          <w:rFonts w:asciiTheme="minorHAnsi" w:hAnsiTheme="minorHAnsi"/>
        </w:rPr>
        <w:t xml:space="preserve"> for senior leaders at AIG to present at CES2018.</w:t>
      </w:r>
    </w:p>
    <w:p w14:paraId="58D27855" w14:textId="48E3798B" w:rsidR="00134ECD" w:rsidRPr="00E468B5" w:rsidRDefault="00E468B5" w:rsidP="00E468B5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i/>
          <w:iCs/>
          <w:sz w:val="22"/>
        </w:rPr>
      </w:pPr>
      <w:r w:rsidRPr="00E468B5">
        <w:rPr>
          <w:rFonts w:asciiTheme="minorHAnsi" w:hAnsiTheme="minorHAnsi"/>
          <w:i/>
          <w:iCs/>
          <w:color w:val="7F7F7F" w:themeColor="text1" w:themeTint="80"/>
        </w:rPr>
        <w:t xml:space="preserve">Reason for leaving: </w:t>
      </w:r>
      <w:r w:rsidRPr="00E468B5">
        <w:rPr>
          <w:rFonts w:asciiTheme="minorHAnsi" w:hAnsiTheme="minorHAnsi"/>
          <w:i/>
          <w:iCs/>
          <w:color w:val="7F7F7F" w:themeColor="text1" w:themeTint="80"/>
        </w:rPr>
        <w:t>Contract end was approaching, and the 1:45 commute was too long</w:t>
      </w:r>
      <w:r w:rsidRPr="00E468B5">
        <w:rPr>
          <w:rFonts w:asciiTheme="minorHAnsi" w:hAnsiTheme="minorHAnsi"/>
          <w:i/>
          <w:iCs/>
          <w:color w:val="7F7F7F" w:themeColor="text1" w:themeTint="80"/>
        </w:rPr>
        <w:t>.</w:t>
      </w:r>
      <w:r w:rsidRPr="00E468B5">
        <w:rPr>
          <w:rFonts w:asciiTheme="minorHAnsi" w:hAnsiTheme="minorHAnsi"/>
          <w:i/>
          <w:iCs/>
          <w:color w:val="7F7F7F" w:themeColor="text1" w:themeTint="80"/>
        </w:rPr>
        <w:t xml:space="preserve"> Found work closer to home.</w:t>
      </w:r>
    </w:p>
    <w:p w14:paraId="18813157" w14:textId="77777777" w:rsidR="00FD1B50" w:rsidRDefault="00FD1B50" w:rsidP="00114E7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b/>
          <w:bCs/>
          <w:sz w:val="22"/>
        </w:rPr>
      </w:pPr>
    </w:p>
    <w:p w14:paraId="5CB57C91" w14:textId="45924DA7" w:rsidR="00114E78" w:rsidRPr="00AC4FD1" w:rsidRDefault="00114E78" w:rsidP="00114E7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Verizon </w:t>
      </w:r>
      <w:r w:rsidRPr="00AC4FD1">
        <w:rPr>
          <w:rFonts w:asciiTheme="minorHAnsi" w:hAnsiTheme="minorHAnsi"/>
          <w:sz w:val="22"/>
        </w:rPr>
        <w:t xml:space="preserve">| </w:t>
      </w:r>
      <w:r>
        <w:rPr>
          <w:rFonts w:asciiTheme="minorHAnsi" w:hAnsiTheme="minorHAnsi"/>
          <w:sz w:val="22"/>
        </w:rPr>
        <w:t>Basking Ridge</w:t>
      </w:r>
      <w:r w:rsidRPr="00AC4FD1">
        <w:rPr>
          <w:rFonts w:asciiTheme="minorHAnsi" w:hAnsiTheme="minorHAnsi"/>
          <w:sz w:val="22"/>
        </w:rPr>
        <w:t>, NJ</w:t>
      </w:r>
      <w:r w:rsidRPr="00AC4FD1">
        <w:rPr>
          <w:rFonts w:asciiTheme="minorHAnsi" w:hAnsiTheme="minorHAnsi"/>
          <w:sz w:val="22"/>
        </w:rPr>
        <w:tab/>
      </w:r>
      <w:r>
        <w:rPr>
          <w:rFonts w:asciiTheme="minorHAnsi" w:hAnsiTheme="minorHAnsi" w:cs="Arial"/>
        </w:rPr>
        <w:t>8</w:t>
      </w:r>
      <w:r w:rsidRPr="00AC4FD1">
        <w:rPr>
          <w:rFonts w:asciiTheme="minorHAnsi" w:hAnsiTheme="minorHAnsi" w:cs="Arial"/>
        </w:rPr>
        <w:t>/201</w:t>
      </w:r>
      <w:r>
        <w:rPr>
          <w:rFonts w:asciiTheme="minorHAnsi" w:hAnsiTheme="minorHAnsi" w:cs="Arial"/>
        </w:rPr>
        <w:t xml:space="preserve">6 </w:t>
      </w:r>
      <w:r w:rsidRPr="00AC4FD1">
        <w:rPr>
          <w:rFonts w:asciiTheme="minorHAnsi" w:hAnsiTheme="minorHAnsi" w:cs="Arial"/>
        </w:rPr>
        <w:t xml:space="preserve">– </w:t>
      </w:r>
      <w:r w:rsidR="00E6467E">
        <w:rPr>
          <w:rFonts w:asciiTheme="minorHAnsi" w:hAnsiTheme="minorHAnsi" w:cs="Arial"/>
        </w:rPr>
        <w:t>5/2017</w:t>
      </w:r>
    </w:p>
    <w:p w14:paraId="3978A264" w14:textId="77777777" w:rsidR="00114E78" w:rsidRPr="00AC4FD1" w:rsidRDefault="00114E78" w:rsidP="00114E7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Senior UX Strategist, Manager</w:t>
      </w:r>
      <w:r w:rsidRPr="00AC4FD1">
        <w:rPr>
          <w:rFonts w:asciiTheme="minorHAnsi" w:hAnsiTheme="minorHAnsi"/>
          <w:i/>
          <w:iCs/>
        </w:rPr>
        <w:t xml:space="preserve"> | User Experience Group</w:t>
      </w:r>
    </w:p>
    <w:p w14:paraId="768FC420" w14:textId="24BA7EDB" w:rsidR="00FD1B50" w:rsidRDefault="00114E78" w:rsidP="00F43B8A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 w:rsidRPr="00F43B8A">
        <w:rPr>
          <w:rFonts w:asciiTheme="minorHAnsi" w:hAnsiTheme="minorHAnsi"/>
        </w:rPr>
        <w:t xml:space="preserve">Lead UX </w:t>
      </w:r>
      <w:r w:rsidR="00E6467E" w:rsidRPr="00F43B8A">
        <w:rPr>
          <w:rFonts w:asciiTheme="minorHAnsi" w:hAnsiTheme="minorHAnsi"/>
        </w:rPr>
        <w:t>S</w:t>
      </w:r>
      <w:r w:rsidRPr="00F43B8A">
        <w:rPr>
          <w:rFonts w:asciiTheme="minorHAnsi" w:hAnsiTheme="minorHAnsi"/>
        </w:rPr>
        <w:t xml:space="preserve">trategist on several </w:t>
      </w:r>
      <w:r w:rsidR="00E6467E" w:rsidRPr="00F43B8A">
        <w:rPr>
          <w:rFonts w:asciiTheme="minorHAnsi" w:hAnsiTheme="minorHAnsi"/>
        </w:rPr>
        <w:t>digital projects and initiative</w:t>
      </w:r>
      <w:r w:rsidR="00DF3426" w:rsidRPr="00F43B8A">
        <w:rPr>
          <w:rFonts w:asciiTheme="minorHAnsi" w:hAnsiTheme="minorHAnsi"/>
        </w:rPr>
        <w:t>.</w:t>
      </w:r>
    </w:p>
    <w:p w14:paraId="45AE3416" w14:textId="652C4426" w:rsidR="00F43B8A" w:rsidRDefault="00F43B8A" w:rsidP="00F43B8A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Organized journey mapping exercise with a high profile Verizon partner to examine the customer journey.</w:t>
      </w:r>
    </w:p>
    <w:p w14:paraId="012A1C8A" w14:textId="7249A152" w:rsidR="00F43B8A" w:rsidRDefault="00F43B8A" w:rsidP="00114E78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Led a proto-persona activity to help the team begin to think about who their users are.</w:t>
      </w:r>
    </w:p>
    <w:p w14:paraId="3EF124FE" w14:textId="442508FA" w:rsidR="00F43B8A" w:rsidRDefault="00F43B8A" w:rsidP="00114E78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Collaborated with an external UX testing firm to design and implement user surveys and testing.</w:t>
      </w:r>
    </w:p>
    <w:p w14:paraId="0DBEB34A" w14:textId="1CB38710" w:rsidR="00F43B8A" w:rsidRDefault="00F43B8A" w:rsidP="00114E78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Worked closely with the VP and Director of UX to formalize and course correct the UX process within Verizon.</w:t>
      </w:r>
    </w:p>
    <w:p w14:paraId="67F0D1F5" w14:textId="65924CC8" w:rsidR="00F43B8A" w:rsidRDefault="00F43B8A" w:rsidP="00114E78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Performed “lemonade stand” user testing events in the Verizon cafeteria to test ideas.</w:t>
      </w:r>
    </w:p>
    <w:p w14:paraId="399A0A84" w14:textId="59BAA50F" w:rsidR="00F43B8A" w:rsidRDefault="00F43B8A" w:rsidP="00114E78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Presented research findings to senior executives to demonstrate the value UX can bring to product development.</w:t>
      </w:r>
    </w:p>
    <w:p w14:paraId="685B1467" w14:textId="5910AA63" w:rsidR="00E468B5" w:rsidRPr="00E468B5" w:rsidRDefault="00E468B5" w:rsidP="00E468B5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i/>
          <w:iCs/>
          <w:sz w:val="22"/>
        </w:rPr>
      </w:pPr>
      <w:r w:rsidRPr="00E468B5">
        <w:rPr>
          <w:rFonts w:asciiTheme="minorHAnsi" w:hAnsiTheme="minorHAnsi"/>
          <w:i/>
          <w:iCs/>
          <w:color w:val="7F7F7F" w:themeColor="text1" w:themeTint="80"/>
        </w:rPr>
        <w:t xml:space="preserve">Reason for leaving: </w:t>
      </w:r>
      <w:r w:rsidRPr="00E468B5">
        <w:rPr>
          <w:rFonts w:asciiTheme="minorHAnsi" w:hAnsiTheme="minorHAnsi"/>
          <w:i/>
          <w:iCs/>
          <w:color w:val="7F7F7F" w:themeColor="text1" w:themeTint="80"/>
        </w:rPr>
        <w:t>Corporate restructuring, entire UX team was eliminated.</w:t>
      </w:r>
    </w:p>
    <w:p w14:paraId="1F685FC9" w14:textId="77777777" w:rsidR="00114E78" w:rsidRDefault="00114E78" w:rsidP="00033577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b/>
          <w:bCs/>
          <w:sz w:val="22"/>
        </w:rPr>
      </w:pPr>
    </w:p>
    <w:p w14:paraId="022F5340" w14:textId="4712D00C" w:rsidR="00033577" w:rsidRPr="00AC4FD1" w:rsidRDefault="00033577" w:rsidP="00033577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sz w:val="22"/>
        </w:rPr>
      </w:pPr>
      <w:r w:rsidRPr="00AC4FD1">
        <w:rPr>
          <w:rFonts w:asciiTheme="minorHAnsi" w:hAnsiTheme="minorHAnsi"/>
          <w:b/>
          <w:bCs/>
          <w:sz w:val="22"/>
        </w:rPr>
        <w:t xml:space="preserve">John Wiley and Sons| </w:t>
      </w:r>
      <w:r w:rsidRPr="00AC4FD1">
        <w:rPr>
          <w:rFonts w:asciiTheme="minorHAnsi" w:hAnsiTheme="minorHAnsi"/>
          <w:bCs/>
          <w:sz w:val="22"/>
        </w:rPr>
        <w:t xml:space="preserve">Publisher </w:t>
      </w:r>
      <w:r w:rsidRPr="00AC4FD1">
        <w:rPr>
          <w:rFonts w:asciiTheme="minorHAnsi" w:hAnsiTheme="minorHAnsi"/>
          <w:sz w:val="22"/>
        </w:rPr>
        <w:t>| Hoboken, NJ</w:t>
      </w:r>
      <w:r w:rsidRPr="00AC4FD1">
        <w:rPr>
          <w:rFonts w:asciiTheme="minorHAnsi" w:hAnsiTheme="minorHAnsi"/>
          <w:sz w:val="22"/>
        </w:rPr>
        <w:tab/>
      </w:r>
      <w:r w:rsidR="00DF3426">
        <w:rPr>
          <w:rFonts w:asciiTheme="minorHAnsi" w:hAnsiTheme="minorHAnsi" w:cs="Arial"/>
        </w:rPr>
        <w:t>2</w:t>
      </w:r>
      <w:r w:rsidRPr="00AC4FD1">
        <w:rPr>
          <w:rFonts w:asciiTheme="minorHAnsi" w:hAnsiTheme="minorHAnsi" w:cs="Arial"/>
        </w:rPr>
        <w:t>/201</w:t>
      </w:r>
      <w:r w:rsidR="00DF3426">
        <w:rPr>
          <w:rFonts w:asciiTheme="minorHAnsi" w:hAnsiTheme="minorHAnsi" w:cs="Arial"/>
        </w:rPr>
        <w:t>0</w:t>
      </w:r>
      <w:r w:rsidR="00702A7E">
        <w:rPr>
          <w:rFonts w:asciiTheme="minorHAnsi" w:hAnsiTheme="minorHAnsi" w:cs="Arial"/>
        </w:rPr>
        <w:t xml:space="preserve"> </w:t>
      </w:r>
      <w:r w:rsidRPr="00AC4FD1">
        <w:rPr>
          <w:rFonts w:asciiTheme="minorHAnsi" w:hAnsiTheme="minorHAnsi" w:cs="Arial"/>
        </w:rPr>
        <w:t xml:space="preserve">– </w:t>
      </w:r>
      <w:r w:rsidR="009C1FC4">
        <w:rPr>
          <w:rFonts w:asciiTheme="minorHAnsi" w:hAnsiTheme="minorHAnsi" w:cs="Arial"/>
        </w:rPr>
        <w:t>5/2016</w:t>
      </w:r>
    </w:p>
    <w:p w14:paraId="6C997EB0" w14:textId="77777777" w:rsidR="00033577" w:rsidRPr="00AC4FD1" w:rsidRDefault="00A322DC" w:rsidP="00033577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User Experience Manager</w:t>
      </w:r>
      <w:r w:rsidR="00033577" w:rsidRPr="00AC4FD1">
        <w:rPr>
          <w:rFonts w:asciiTheme="minorHAnsi" w:hAnsiTheme="minorHAnsi"/>
          <w:i/>
          <w:iCs/>
        </w:rPr>
        <w:t xml:space="preserve"> | User Experience Group</w:t>
      </w:r>
    </w:p>
    <w:p w14:paraId="4B652ACC" w14:textId="77777777" w:rsidR="00F43B8A" w:rsidRDefault="003B42AD" w:rsidP="00F43B8A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 w:rsidRPr="00F43B8A">
        <w:rPr>
          <w:rFonts w:asciiTheme="minorHAnsi" w:hAnsiTheme="minorHAnsi"/>
        </w:rPr>
        <w:t>Hired and led</w:t>
      </w:r>
      <w:r w:rsidR="00A322DC" w:rsidRPr="00F43B8A">
        <w:rPr>
          <w:rFonts w:asciiTheme="minorHAnsi" w:hAnsiTheme="minorHAnsi"/>
        </w:rPr>
        <w:t xml:space="preserve"> a team of UX Architects supporting </w:t>
      </w:r>
      <w:r w:rsidR="00AC4FD1" w:rsidRPr="00F43B8A">
        <w:rPr>
          <w:rFonts w:asciiTheme="minorHAnsi" w:hAnsiTheme="minorHAnsi"/>
        </w:rPr>
        <w:t>the Global Education</w:t>
      </w:r>
      <w:r w:rsidR="00A322DC" w:rsidRPr="00F43B8A">
        <w:rPr>
          <w:rFonts w:asciiTheme="minorHAnsi" w:hAnsiTheme="minorHAnsi"/>
        </w:rPr>
        <w:t xml:space="preserve"> and Professional Development businesses</w:t>
      </w:r>
      <w:r w:rsidR="00AC4FD1" w:rsidRPr="00F43B8A">
        <w:rPr>
          <w:rFonts w:asciiTheme="minorHAnsi" w:hAnsiTheme="minorHAnsi"/>
        </w:rPr>
        <w:t>.</w:t>
      </w:r>
    </w:p>
    <w:p w14:paraId="071C25EC" w14:textId="77777777" w:rsidR="00F43B8A" w:rsidRDefault="00AC4FD1" w:rsidP="00F43B8A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Organized a Lean UX guest speaker talk to help evangelize the methodology at Wiley.</w:t>
      </w:r>
    </w:p>
    <w:p w14:paraId="1FD59DE9" w14:textId="77777777" w:rsidR="00F43B8A" w:rsidRDefault="006C21FD" w:rsidP="00F43B8A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Interviewed countless users to understand their needs first.</w:t>
      </w:r>
    </w:p>
    <w:p w14:paraId="23AFCB4B" w14:textId="77777777" w:rsidR="00F43B8A" w:rsidRDefault="00DA0E84" w:rsidP="00F43B8A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 w:rsidRPr="00AC4FD1">
        <w:rPr>
          <w:rFonts w:asciiTheme="minorHAnsi" w:hAnsiTheme="minorHAnsi"/>
        </w:rPr>
        <w:t>Supervised the redesign of various Wiley website</w:t>
      </w:r>
      <w:r w:rsidR="002B2812">
        <w:rPr>
          <w:rFonts w:asciiTheme="minorHAnsi" w:hAnsiTheme="minorHAnsi"/>
        </w:rPr>
        <w:t>s</w:t>
      </w:r>
      <w:r w:rsidRPr="00AC4FD1">
        <w:rPr>
          <w:rFonts w:asciiTheme="minorHAnsi" w:hAnsiTheme="minorHAnsi"/>
        </w:rPr>
        <w:t>.</w:t>
      </w:r>
    </w:p>
    <w:p w14:paraId="3577797C" w14:textId="77777777" w:rsidR="00F43B8A" w:rsidRDefault="00702A7E" w:rsidP="00F43B8A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Wiley Pacesetter Award recipient </w:t>
      </w:r>
      <w:r w:rsidR="00FE63AC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2014</w:t>
      </w:r>
    </w:p>
    <w:p w14:paraId="7ECEF8C2" w14:textId="77777777" w:rsidR="00F43B8A" w:rsidRDefault="00FE63AC" w:rsidP="00F43B8A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Steering committee member for implementation of Scaled Agile.</w:t>
      </w:r>
    </w:p>
    <w:p w14:paraId="053D830C" w14:textId="29EE8DF5" w:rsidR="003B42AD" w:rsidRDefault="003B42AD" w:rsidP="00F43B8A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Participant in the Wiley Mentorship pr</w:t>
      </w:r>
      <w:r w:rsidR="00F43B8A">
        <w:rPr>
          <w:rFonts w:asciiTheme="minorHAnsi" w:hAnsiTheme="minorHAnsi"/>
        </w:rPr>
        <w:t>ogram to increase my managerial</w:t>
      </w:r>
    </w:p>
    <w:p w14:paraId="275CB092" w14:textId="13142ABE" w:rsidR="00F43B8A" w:rsidRDefault="00F43B8A" w:rsidP="00F43B8A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Performed group brainstorming and sketch exercises to gain consensus and ideate.</w:t>
      </w:r>
    </w:p>
    <w:p w14:paraId="3FC8BD55" w14:textId="4CE8056A" w:rsidR="00F43B8A" w:rsidRDefault="00F43B8A" w:rsidP="00F43B8A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Following a redesign of the Dummies.com homepage, reduced the drop-off rate on the homepage by 7%</w:t>
      </w:r>
    </w:p>
    <w:p w14:paraId="7C247F8F" w14:textId="1E5DB3C6" w:rsidR="00E468B5" w:rsidRPr="00E468B5" w:rsidRDefault="00E468B5" w:rsidP="00E468B5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i/>
          <w:iCs/>
          <w:sz w:val="22"/>
        </w:rPr>
      </w:pPr>
      <w:r w:rsidRPr="00E468B5">
        <w:rPr>
          <w:rFonts w:asciiTheme="minorHAnsi" w:hAnsiTheme="minorHAnsi"/>
          <w:i/>
          <w:iCs/>
          <w:color w:val="7F7F7F" w:themeColor="text1" w:themeTint="80"/>
        </w:rPr>
        <w:t>Reason for leaving: Corporate restructuring, entire UX team was elim</w:t>
      </w:r>
      <w:r w:rsidRPr="00E468B5">
        <w:rPr>
          <w:rFonts w:asciiTheme="minorHAnsi" w:hAnsiTheme="minorHAnsi"/>
          <w:i/>
          <w:iCs/>
          <w:color w:val="7F7F7F" w:themeColor="text1" w:themeTint="80"/>
        </w:rPr>
        <w:t>in</w:t>
      </w:r>
      <w:r w:rsidRPr="00E468B5">
        <w:rPr>
          <w:rFonts w:asciiTheme="minorHAnsi" w:hAnsiTheme="minorHAnsi"/>
          <w:i/>
          <w:iCs/>
          <w:color w:val="7F7F7F" w:themeColor="text1" w:themeTint="80"/>
        </w:rPr>
        <w:t>ated.</w:t>
      </w:r>
    </w:p>
    <w:p w14:paraId="4FD8FFB6" w14:textId="77777777" w:rsidR="00FE63AC" w:rsidRDefault="00FE63AC" w:rsidP="00033577">
      <w:pPr>
        <w:tabs>
          <w:tab w:val="left" w:pos="360"/>
          <w:tab w:val="left" w:pos="450"/>
        </w:tabs>
        <w:rPr>
          <w:rFonts w:asciiTheme="minorHAnsi" w:hAnsiTheme="minorHAnsi"/>
        </w:rPr>
      </w:pPr>
    </w:p>
    <w:p w14:paraId="1E216E2C" w14:textId="77777777" w:rsidR="00702A7E" w:rsidRPr="00AC4FD1" w:rsidRDefault="00702A7E" w:rsidP="00702A7E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Senior Information Architect</w:t>
      </w:r>
      <w:r w:rsidRPr="00AC4FD1">
        <w:rPr>
          <w:rFonts w:asciiTheme="minorHAnsi" w:hAnsiTheme="minorHAnsi"/>
          <w:i/>
          <w:iCs/>
        </w:rPr>
        <w:t xml:space="preserve"> | User Experience Group</w:t>
      </w:r>
    </w:p>
    <w:p w14:paraId="3642340D" w14:textId="77777777" w:rsidR="00F43B8A" w:rsidRDefault="00702A7E" w:rsidP="00F43B8A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 w:rsidRPr="00F43B8A">
        <w:rPr>
          <w:rFonts w:asciiTheme="minorHAnsi" w:hAnsiTheme="minorHAnsi"/>
        </w:rPr>
        <w:t>Lead UX Architect supporting the Global Education and Professional Development businesses.</w:t>
      </w:r>
    </w:p>
    <w:p w14:paraId="71806ED2" w14:textId="77777777" w:rsidR="00F43B8A" w:rsidRDefault="00702A7E" w:rsidP="00F43B8A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 w:rsidRPr="00AC4FD1">
        <w:rPr>
          <w:rFonts w:asciiTheme="minorHAnsi" w:hAnsiTheme="minorHAnsi"/>
        </w:rPr>
        <w:t>Information Architect for redesign of highly profitable Leadership Practice Inventory website.</w:t>
      </w:r>
    </w:p>
    <w:p w14:paraId="2BB89315" w14:textId="77777777" w:rsidR="00F43B8A" w:rsidRDefault="00702A7E" w:rsidP="00F43B8A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 w:rsidRPr="00AC4FD1">
        <w:rPr>
          <w:rFonts w:asciiTheme="minorHAnsi" w:hAnsiTheme="minorHAnsi"/>
        </w:rPr>
        <w:t>Information Architect for Wiley Open Access Initiative, a new business model in Wiley.</w:t>
      </w:r>
    </w:p>
    <w:p w14:paraId="3BC7D698" w14:textId="62EF6677" w:rsidR="00702A7E" w:rsidRPr="00AC4FD1" w:rsidRDefault="00702A7E" w:rsidP="00F43B8A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Information Architect for the redesign of wiley.com, Wiley’s corporate presence and catalog</w:t>
      </w:r>
      <w:r w:rsidRPr="00AC4FD1">
        <w:rPr>
          <w:rFonts w:asciiTheme="minorHAnsi" w:hAnsiTheme="minorHAnsi"/>
        </w:rPr>
        <w:t>.</w:t>
      </w:r>
    </w:p>
    <w:p w14:paraId="7C804AF9" w14:textId="77777777" w:rsidR="00702A7E" w:rsidRDefault="00702A7E" w:rsidP="00702A7E"/>
    <w:p w14:paraId="60C936C7" w14:textId="09CE65E7" w:rsidR="004E3055" w:rsidRPr="00AC4FD1" w:rsidRDefault="004E3055" w:rsidP="004F5D0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sz w:val="22"/>
        </w:rPr>
      </w:pPr>
      <w:r w:rsidRPr="00AC4FD1">
        <w:rPr>
          <w:rFonts w:asciiTheme="minorHAnsi" w:hAnsiTheme="minorHAnsi"/>
          <w:b/>
          <w:bCs/>
          <w:sz w:val="22"/>
        </w:rPr>
        <w:t xml:space="preserve">TD Ameritrade | </w:t>
      </w:r>
      <w:r w:rsidRPr="00AC4FD1">
        <w:rPr>
          <w:rFonts w:asciiTheme="minorHAnsi" w:hAnsiTheme="minorHAnsi"/>
          <w:bCs/>
          <w:sz w:val="22"/>
        </w:rPr>
        <w:t xml:space="preserve">Online Broker </w:t>
      </w:r>
      <w:r w:rsidRPr="00AC4FD1">
        <w:rPr>
          <w:rFonts w:asciiTheme="minorHAnsi" w:hAnsiTheme="minorHAnsi"/>
          <w:sz w:val="22"/>
        </w:rPr>
        <w:t>| Jersey City, NJ</w:t>
      </w:r>
      <w:r w:rsidRPr="00AC4FD1">
        <w:rPr>
          <w:rFonts w:asciiTheme="minorHAnsi" w:hAnsiTheme="minorHAnsi"/>
          <w:sz w:val="22"/>
        </w:rPr>
        <w:tab/>
      </w:r>
      <w:r w:rsidR="00DF3426">
        <w:rPr>
          <w:rFonts w:asciiTheme="minorHAnsi" w:hAnsiTheme="minorHAnsi" w:cs="Arial"/>
        </w:rPr>
        <w:t>3</w:t>
      </w:r>
      <w:r w:rsidRPr="00AC4FD1">
        <w:rPr>
          <w:rFonts w:asciiTheme="minorHAnsi" w:hAnsiTheme="minorHAnsi" w:cs="Arial"/>
        </w:rPr>
        <w:t>/200</w:t>
      </w:r>
      <w:r w:rsidR="00DF3426">
        <w:rPr>
          <w:rFonts w:asciiTheme="minorHAnsi" w:hAnsiTheme="minorHAnsi" w:cs="Arial"/>
        </w:rPr>
        <w:t>7</w:t>
      </w:r>
      <w:r w:rsidRPr="00AC4FD1">
        <w:rPr>
          <w:rFonts w:asciiTheme="minorHAnsi" w:hAnsiTheme="minorHAnsi" w:cs="Arial"/>
        </w:rPr>
        <w:t xml:space="preserve"> – </w:t>
      </w:r>
      <w:r w:rsidR="00033577" w:rsidRPr="00AC4FD1">
        <w:rPr>
          <w:rFonts w:asciiTheme="minorHAnsi" w:hAnsiTheme="minorHAnsi" w:cs="Arial"/>
        </w:rPr>
        <w:t>1/2010</w:t>
      </w:r>
    </w:p>
    <w:p w14:paraId="2247681B" w14:textId="77777777" w:rsidR="004E3055" w:rsidRPr="00AC4FD1" w:rsidRDefault="004E3055" w:rsidP="004F5D0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i/>
          <w:iCs/>
        </w:rPr>
      </w:pPr>
      <w:r w:rsidRPr="00AC4FD1">
        <w:rPr>
          <w:rFonts w:asciiTheme="minorHAnsi" w:hAnsiTheme="minorHAnsi"/>
          <w:i/>
          <w:iCs/>
        </w:rPr>
        <w:t xml:space="preserve">Senior </w:t>
      </w:r>
      <w:r w:rsidR="00466CF7" w:rsidRPr="00AC4FD1">
        <w:rPr>
          <w:rFonts w:asciiTheme="minorHAnsi" w:hAnsiTheme="minorHAnsi"/>
          <w:i/>
          <w:iCs/>
        </w:rPr>
        <w:t>Interaction Designer | User Experience Group</w:t>
      </w:r>
    </w:p>
    <w:p w14:paraId="67215C16" w14:textId="77777777" w:rsidR="00F43B8A" w:rsidRDefault="00466CF7" w:rsidP="00F43B8A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 w:rsidRPr="00F43B8A">
        <w:rPr>
          <w:rFonts w:asciiTheme="minorHAnsi" w:hAnsiTheme="minorHAnsi"/>
        </w:rPr>
        <w:t>Lead Interaction Designer</w:t>
      </w:r>
      <w:r w:rsidR="00D23B5D" w:rsidRPr="00F43B8A">
        <w:rPr>
          <w:rFonts w:asciiTheme="minorHAnsi" w:hAnsiTheme="minorHAnsi"/>
        </w:rPr>
        <w:t>,</w:t>
      </w:r>
      <w:r w:rsidRPr="00F43B8A">
        <w:rPr>
          <w:rFonts w:asciiTheme="minorHAnsi" w:hAnsiTheme="minorHAnsi"/>
        </w:rPr>
        <w:t xml:space="preserve"> Fixed Income </w:t>
      </w:r>
      <w:r w:rsidR="00D23B5D" w:rsidRPr="00F43B8A">
        <w:rPr>
          <w:rFonts w:asciiTheme="minorHAnsi" w:hAnsiTheme="minorHAnsi"/>
        </w:rPr>
        <w:t xml:space="preserve">Group key page </w:t>
      </w:r>
      <w:r w:rsidRPr="00F43B8A">
        <w:rPr>
          <w:rFonts w:asciiTheme="minorHAnsi" w:hAnsiTheme="minorHAnsi"/>
        </w:rPr>
        <w:t>redesign</w:t>
      </w:r>
      <w:r w:rsidR="00ED705C" w:rsidRPr="00F43B8A">
        <w:rPr>
          <w:rFonts w:asciiTheme="minorHAnsi" w:hAnsiTheme="minorHAnsi"/>
        </w:rPr>
        <w:t xml:space="preserve"> to increase purchases</w:t>
      </w:r>
      <w:r w:rsidR="00167B0B" w:rsidRPr="00F43B8A">
        <w:rPr>
          <w:rFonts w:asciiTheme="minorHAnsi" w:hAnsiTheme="minorHAnsi"/>
        </w:rPr>
        <w:t xml:space="preserve"> of long term investments.</w:t>
      </w:r>
    </w:p>
    <w:p w14:paraId="3B740A88" w14:textId="77777777" w:rsidR="00F43B8A" w:rsidRDefault="00466CF7" w:rsidP="00F43B8A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 w:rsidRPr="00AC4FD1">
        <w:rPr>
          <w:rStyle w:val="small1"/>
          <w:rFonts w:asciiTheme="minorHAnsi" w:hAnsiTheme="minorHAnsi"/>
          <w:sz w:val="20"/>
          <w:szCs w:val="20"/>
        </w:rPr>
        <w:t>Designed wireframes</w:t>
      </w:r>
      <w:r w:rsidR="002C5A6F" w:rsidRPr="00AC4FD1">
        <w:rPr>
          <w:rStyle w:val="small1"/>
          <w:rFonts w:asciiTheme="minorHAnsi" w:hAnsiTheme="minorHAnsi"/>
          <w:sz w:val="20"/>
          <w:szCs w:val="20"/>
        </w:rPr>
        <w:t xml:space="preserve"> using business </w:t>
      </w:r>
      <w:r w:rsidR="00BD7A79" w:rsidRPr="00AC4FD1">
        <w:rPr>
          <w:rStyle w:val="small1"/>
          <w:rFonts w:asciiTheme="minorHAnsi" w:hAnsiTheme="minorHAnsi"/>
          <w:sz w:val="20"/>
          <w:szCs w:val="20"/>
        </w:rPr>
        <w:t>requirements</w:t>
      </w:r>
      <w:r w:rsidR="002C5A6F" w:rsidRPr="00AC4FD1">
        <w:rPr>
          <w:rStyle w:val="small1"/>
          <w:rFonts w:asciiTheme="minorHAnsi" w:hAnsiTheme="minorHAnsi"/>
          <w:sz w:val="20"/>
          <w:szCs w:val="20"/>
        </w:rPr>
        <w:t xml:space="preserve"> and personas</w:t>
      </w:r>
      <w:r w:rsidR="00BD7A79" w:rsidRPr="00AC4FD1">
        <w:rPr>
          <w:rStyle w:val="small1"/>
          <w:rFonts w:asciiTheme="minorHAnsi" w:hAnsiTheme="minorHAnsi"/>
          <w:sz w:val="20"/>
          <w:szCs w:val="20"/>
        </w:rPr>
        <w:t xml:space="preserve"> </w:t>
      </w:r>
      <w:r w:rsidR="003E488F" w:rsidRPr="00AC4FD1">
        <w:rPr>
          <w:rStyle w:val="small1"/>
          <w:rFonts w:asciiTheme="minorHAnsi" w:hAnsiTheme="minorHAnsi"/>
          <w:sz w:val="20"/>
          <w:szCs w:val="20"/>
        </w:rPr>
        <w:t xml:space="preserve">as </w:t>
      </w:r>
      <w:r w:rsidR="002C5A6F" w:rsidRPr="00AC4FD1">
        <w:rPr>
          <w:rStyle w:val="small1"/>
          <w:rFonts w:asciiTheme="minorHAnsi" w:hAnsiTheme="minorHAnsi"/>
          <w:sz w:val="20"/>
          <w:szCs w:val="20"/>
        </w:rPr>
        <w:t>tools to drive the design</w:t>
      </w:r>
      <w:r w:rsidRPr="00AC4FD1">
        <w:rPr>
          <w:rStyle w:val="small1"/>
          <w:rFonts w:asciiTheme="minorHAnsi" w:hAnsiTheme="minorHAnsi"/>
          <w:sz w:val="20"/>
          <w:szCs w:val="20"/>
        </w:rPr>
        <w:t>.</w:t>
      </w:r>
    </w:p>
    <w:p w14:paraId="6C79FF66" w14:textId="77777777" w:rsidR="00F43B8A" w:rsidRDefault="0013392C" w:rsidP="00F43B8A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 w:rsidRPr="00AC4FD1">
        <w:rPr>
          <w:rFonts w:asciiTheme="minorHAnsi" w:hAnsiTheme="minorHAnsi"/>
        </w:rPr>
        <w:t>Administered</w:t>
      </w:r>
      <w:r w:rsidR="00466CF7" w:rsidRPr="00AC4FD1">
        <w:rPr>
          <w:rStyle w:val="small1"/>
          <w:rFonts w:asciiTheme="minorHAnsi" w:hAnsiTheme="minorHAnsi"/>
          <w:sz w:val="20"/>
          <w:szCs w:val="20"/>
        </w:rPr>
        <w:t xml:space="preserve"> </w:t>
      </w:r>
      <w:r w:rsidRPr="00AC4FD1">
        <w:rPr>
          <w:rStyle w:val="small1"/>
          <w:rFonts w:asciiTheme="minorHAnsi" w:hAnsiTheme="minorHAnsi"/>
          <w:sz w:val="20"/>
          <w:szCs w:val="20"/>
        </w:rPr>
        <w:t xml:space="preserve">focus groups and </w:t>
      </w:r>
      <w:r w:rsidR="00466CF7" w:rsidRPr="00AC4FD1">
        <w:rPr>
          <w:rStyle w:val="small1"/>
          <w:rFonts w:asciiTheme="minorHAnsi" w:hAnsiTheme="minorHAnsi"/>
          <w:sz w:val="20"/>
          <w:szCs w:val="20"/>
        </w:rPr>
        <w:t xml:space="preserve">user testing </w:t>
      </w:r>
      <w:r w:rsidRPr="00AC4FD1">
        <w:rPr>
          <w:rStyle w:val="small1"/>
          <w:rFonts w:asciiTheme="minorHAnsi" w:hAnsiTheme="minorHAnsi"/>
          <w:sz w:val="20"/>
          <w:szCs w:val="20"/>
        </w:rPr>
        <w:t xml:space="preserve">to validate new </w:t>
      </w:r>
      <w:r w:rsidR="00466CF7" w:rsidRPr="00AC4FD1">
        <w:rPr>
          <w:rStyle w:val="small1"/>
          <w:rFonts w:asciiTheme="minorHAnsi" w:hAnsiTheme="minorHAnsi"/>
          <w:sz w:val="20"/>
          <w:szCs w:val="20"/>
        </w:rPr>
        <w:t>design</w:t>
      </w:r>
      <w:r w:rsidRPr="00AC4FD1">
        <w:rPr>
          <w:rStyle w:val="small1"/>
          <w:rFonts w:asciiTheme="minorHAnsi" w:hAnsiTheme="minorHAnsi"/>
          <w:sz w:val="20"/>
          <w:szCs w:val="20"/>
        </w:rPr>
        <w:t>s and identify existing design flaws</w:t>
      </w:r>
      <w:r w:rsidR="00051643" w:rsidRPr="00AC4FD1">
        <w:rPr>
          <w:rStyle w:val="small1"/>
          <w:rFonts w:asciiTheme="minorHAnsi" w:hAnsiTheme="minorHAnsi"/>
          <w:sz w:val="20"/>
          <w:szCs w:val="20"/>
        </w:rPr>
        <w:t>.</w:t>
      </w:r>
    </w:p>
    <w:p w14:paraId="19BE7667" w14:textId="77777777" w:rsidR="00F43B8A" w:rsidRDefault="00466CF7" w:rsidP="00F43B8A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 w:rsidRPr="00AC4FD1">
        <w:rPr>
          <w:rStyle w:val="small1"/>
          <w:rFonts w:asciiTheme="minorHAnsi" w:hAnsiTheme="minorHAnsi"/>
          <w:sz w:val="20"/>
          <w:szCs w:val="20"/>
        </w:rPr>
        <w:t xml:space="preserve">Provided heuristic reviews of the </w:t>
      </w:r>
      <w:r w:rsidR="00051643" w:rsidRPr="00AC4FD1">
        <w:rPr>
          <w:rStyle w:val="small1"/>
          <w:rFonts w:asciiTheme="minorHAnsi" w:hAnsiTheme="minorHAnsi"/>
          <w:sz w:val="20"/>
          <w:szCs w:val="20"/>
        </w:rPr>
        <w:t>corporate</w:t>
      </w:r>
      <w:r w:rsidRPr="00AC4FD1">
        <w:rPr>
          <w:rStyle w:val="small1"/>
          <w:rFonts w:asciiTheme="minorHAnsi" w:hAnsiTheme="minorHAnsi"/>
          <w:sz w:val="20"/>
          <w:szCs w:val="20"/>
        </w:rPr>
        <w:t xml:space="preserve"> website</w:t>
      </w:r>
      <w:r w:rsidR="00051643" w:rsidRPr="00AC4FD1">
        <w:rPr>
          <w:rStyle w:val="small1"/>
          <w:rFonts w:asciiTheme="minorHAnsi" w:hAnsiTheme="minorHAnsi"/>
          <w:sz w:val="20"/>
          <w:szCs w:val="20"/>
        </w:rPr>
        <w:t xml:space="preserve"> and presented findings directly to stakeholders</w:t>
      </w:r>
      <w:r w:rsidR="002C5A6F" w:rsidRPr="00AC4FD1">
        <w:rPr>
          <w:rStyle w:val="small1"/>
          <w:rFonts w:asciiTheme="minorHAnsi" w:hAnsiTheme="minorHAnsi"/>
          <w:sz w:val="20"/>
          <w:szCs w:val="20"/>
        </w:rPr>
        <w:t>.</w:t>
      </w:r>
    </w:p>
    <w:p w14:paraId="18B1190F" w14:textId="6F657A1E" w:rsidR="003D7020" w:rsidRDefault="002C5A6F" w:rsidP="00F43B8A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ind w:hanging="720"/>
        <w:rPr>
          <w:rFonts w:asciiTheme="minorHAnsi" w:hAnsiTheme="minorHAnsi"/>
        </w:rPr>
      </w:pPr>
      <w:r w:rsidRPr="00AC4FD1">
        <w:rPr>
          <w:rFonts w:asciiTheme="minorHAnsi" w:hAnsiTheme="minorHAnsi"/>
        </w:rPr>
        <w:t>Supported</w:t>
      </w:r>
      <w:r w:rsidR="003D7020" w:rsidRPr="00AC4FD1">
        <w:rPr>
          <w:rFonts w:asciiTheme="minorHAnsi" w:hAnsiTheme="minorHAnsi"/>
        </w:rPr>
        <w:t xml:space="preserve"> TD Ameritrade Institutional</w:t>
      </w:r>
      <w:r w:rsidRPr="00AC4FD1">
        <w:rPr>
          <w:rFonts w:asciiTheme="minorHAnsi" w:hAnsiTheme="minorHAnsi"/>
        </w:rPr>
        <w:t xml:space="preserve"> for post-launch updates and enhancements to “NextGen.”</w:t>
      </w:r>
    </w:p>
    <w:p w14:paraId="230ACF28" w14:textId="7375221A" w:rsidR="00E468B5" w:rsidRPr="00E468B5" w:rsidRDefault="00E468B5" w:rsidP="00E468B5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i/>
          <w:iCs/>
          <w:sz w:val="22"/>
        </w:rPr>
      </w:pPr>
      <w:r w:rsidRPr="00E468B5">
        <w:rPr>
          <w:rFonts w:asciiTheme="minorHAnsi" w:hAnsiTheme="minorHAnsi"/>
          <w:i/>
          <w:iCs/>
          <w:color w:val="7F7F7F" w:themeColor="text1" w:themeTint="80"/>
        </w:rPr>
        <w:t>Reason for leaving: Corporate restructuring, entire UX team was elim</w:t>
      </w:r>
      <w:r w:rsidRPr="00E468B5">
        <w:rPr>
          <w:rFonts w:asciiTheme="minorHAnsi" w:hAnsiTheme="minorHAnsi"/>
          <w:i/>
          <w:iCs/>
          <w:color w:val="7F7F7F" w:themeColor="text1" w:themeTint="80"/>
        </w:rPr>
        <w:t>in</w:t>
      </w:r>
      <w:r w:rsidRPr="00E468B5">
        <w:rPr>
          <w:rFonts w:asciiTheme="minorHAnsi" w:hAnsiTheme="minorHAnsi"/>
          <w:i/>
          <w:iCs/>
          <w:color w:val="7F7F7F" w:themeColor="text1" w:themeTint="80"/>
        </w:rPr>
        <w:t>ated.</w:t>
      </w:r>
    </w:p>
    <w:p w14:paraId="5D1B2359" w14:textId="77777777" w:rsidR="00B74E05" w:rsidRPr="00AC4FD1" w:rsidRDefault="00B74E05" w:rsidP="004F5D0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b/>
          <w:bCs/>
          <w:sz w:val="16"/>
          <w:szCs w:val="16"/>
        </w:rPr>
      </w:pPr>
    </w:p>
    <w:p w14:paraId="186622F1" w14:textId="77777777" w:rsidR="00C650FD" w:rsidRPr="00AC4FD1" w:rsidRDefault="00E22F6C" w:rsidP="004F5D0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 w:cs="Arial"/>
        </w:rPr>
      </w:pPr>
      <w:r w:rsidRPr="00AC4FD1">
        <w:rPr>
          <w:rFonts w:asciiTheme="minorHAnsi" w:hAnsiTheme="minorHAnsi"/>
          <w:i/>
          <w:iCs/>
        </w:rPr>
        <w:t>Interaction Designer | User Experience Group</w:t>
      </w:r>
    </w:p>
    <w:p w14:paraId="3393F9BF" w14:textId="77777777" w:rsidR="00F43B8A" w:rsidRDefault="00B74E05" w:rsidP="00F43B8A">
      <w:pPr>
        <w:pStyle w:val="ListParagraph"/>
        <w:numPr>
          <w:ilvl w:val="0"/>
          <w:numId w:val="9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F43B8A">
        <w:rPr>
          <w:rFonts w:asciiTheme="minorHAnsi" w:hAnsiTheme="minorHAnsi"/>
        </w:rPr>
        <w:t>Lead Interaction Designer, TD Ameritrade Institutional “NextGen” website redesign.</w:t>
      </w:r>
    </w:p>
    <w:p w14:paraId="7F05399E" w14:textId="77777777" w:rsidR="00F43B8A" w:rsidRDefault="00B74E05" w:rsidP="00F43B8A">
      <w:pPr>
        <w:pStyle w:val="ListParagraph"/>
        <w:numPr>
          <w:ilvl w:val="0"/>
          <w:numId w:val="9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AC4FD1">
        <w:rPr>
          <w:rFonts w:asciiTheme="minorHAnsi" w:hAnsiTheme="minorHAnsi"/>
        </w:rPr>
        <w:t>Project led team of 3 designers for TD Ameritrade Institutional “NextGen” website redesign.</w:t>
      </w:r>
    </w:p>
    <w:p w14:paraId="69C4690F" w14:textId="06805172" w:rsidR="00B74E05" w:rsidRPr="00AC4FD1" w:rsidRDefault="00B74E05" w:rsidP="00F43B8A">
      <w:pPr>
        <w:pStyle w:val="ListParagraph"/>
        <w:numPr>
          <w:ilvl w:val="0"/>
          <w:numId w:val="9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AC4FD1">
        <w:rPr>
          <w:rStyle w:val="small1"/>
          <w:rFonts w:asciiTheme="minorHAnsi" w:hAnsiTheme="minorHAnsi"/>
          <w:sz w:val="20"/>
          <w:szCs w:val="20"/>
        </w:rPr>
        <w:t>Participated in redefinition of UX process and workflow.</w:t>
      </w:r>
    </w:p>
    <w:p w14:paraId="2EFF6720" w14:textId="77777777" w:rsidR="00C650FD" w:rsidRPr="00AC4FD1" w:rsidRDefault="00C650FD" w:rsidP="004F5D08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</w:p>
    <w:p w14:paraId="17240813" w14:textId="6EB19CB7" w:rsidR="00F97252" w:rsidRPr="00AC4FD1" w:rsidRDefault="00F97252" w:rsidP="004F5D0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sz w:val="22"/>
        </w:rPr>
      </w:pPr>
      <w:r w:rsidRPr="00AC4FD1">
        <w:rPr>
          <w:rFonts w:asciiTheme="minorHAnsi" w:hAnsiTheme="minorHAnsi"/>
          <w:b/>
          <w:bCs/>
          <w:sz w:val="22"/>
        </w:rPr>
        <w:t xml:space="preserve">ADP </w:t>
      </w:r>
      <w:r w:rsidRPr="00AC4FD1">
        <w:rPr>
          <w:rFonts w:asciiTheme="minorHAnsi" w:hAnsiTheme="minorHAnsi"/>
          <w:sz w:val="22"/>
        </w:rPr>
        <w:t xml:space="preserve">| </w:t>
      </w:r>
      <w:r w:rsidR="004E3055" w:rsidRPr="00AC4FD1">
        <w:rPr>
          <w:rFonts w:asciiTheme="minorHAnsi" w:hAnsiTheme="minorHAnsi"/>
          <w:sz w:val="22"/>
        </w:rPr>
        <w:t xml:space="preserve">Employer Services | </w:t>
      </w:r>
      <w:r w:rsidRPr="00AC4FD1">
        <w:rPr>
          <w:rFonts w:asciiTheme="minorHAnsi" w:hAnsiTheme="minorHAnsi"/>
          <w:sz w:val="22"/>
        </w:rPr>
        <w:t>Roseland, NJ</w:t>
      </w:r>
      <w:r w:rsidRPr="00AC4FD1">
        <w:rPr>
          <w:rFonts w:asciiTheme="minorHAnsi" w:hAnsiTheme="minorHAnsi"/>
          <w:sz w:val="22"/>
        </w:rPr>
        <w:tab/>
      </w:r>
      <w:r w:rsidR="00DF3426">
        <w:rPr>
          <w:rFonts w:asciiTheme="minorHAnsi" w:hAnsiTheme="minorHAnsi" w:cs="Arial"/>
        </w:rPr>
        <w:t>1</w:t>
      </w:r>
      <w:r w:rsidRPr="00AC4FD1">
        <w:rPr>
          <w:rFonts w:asciiTheme="minorHAnsi" w:hAnsiTheme="minorHAnsi" w:cs="Arial"/>
        </w:rPr>
        <w:t>/200</w:t>
      </w:r>
      <w:r w:rsidR="00466CF7" w:rsidRPr="00AC4FD1">
        <w:rPr>
          <w:rFonts w:asciiTheme="minorHAnsi" w:hAnsiTheme="minorHAnsi" w:cs="Arial"/>
        </w:rPr>
        <w:t>5</w:t>
      </w:r>
      <w:r w:rsidRPr="00AC4FD1">
        <w:rPr>
          <w:rFonts w:asciiTheme="minorHAnsi" w:hAnsiTheme="minorHAnsi" w:cs="Arial"/>
        </w:rPr>
        <w:t xml:space="preserve"> – </w:t>
      </w:r>
      <w:r w:rsidR="00C650FD" w:rsidRPr="00AC4FD1">
        <w:rPr>
          <w:rFonts w:asciiTheme="minorHAnsi" w:hAnsiTheme="minorHAnsi" w:cs="Arial"/>
        </w:rPr>
        <w:t>2/2007</w:t>
      </w:r>
    </w:p>
    <w:p w14:paraId="5C568563" w14:textId="77777777" w:rsidR="00F97252" w:rsidRPr="00AC4FD1" w:rsidRDefault="00466CF7" w:rsidP="004F5D0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i/>
          <w:iCs/>
        </w:rPr>
      </w:pPr>
      <w:r w:rsidRPr="00AC4FD1">
        <w:rPr>
          <w:rFonts w:asciiTheme="minorHAnsi" w:hAnsiTheme="minorHAnsi"/>
          <w:i/>
          <w:iCs/>
        </w:rPr>
        <w:t>Senior Usability Engineer | UI Group</w:t>
      </w:r>
    </w:p>
    <w:p w14:paraId="7E48018D" w14:textId="77777777" w:rsidR="001C6BD7" w:rsidRPr="00AC4FD1" w:rsidRDefault="00F97252" w:rsidP="004F5D08">
      <w:pPr>
        <w:tabs>
          <w:tab w:val="left" w:pos="360"/>
        </w:tabs>
        <w:rPr>
          <w:rFonts w:asciiTheme="minorHAnsi" w:hAnsiTheme="minorHAnsi"/>
        </w:rPr>
      </w:pPr>
      <w:r w:rsidRPr="00AC4FD1">
        <w:rPr>
          <w:rFonts w:asciiTheme="minorHAnsi" w:hAnsiTheme="minorHAnsi"/>
        </w:rPr>
        <w:sym w:font="Symbol" w:char="F0B7"/>
      </w:r>
      <w:r w:rsidRPr="00AC4FD1">
        <w:rPr>
          <w:rFonts w:asciiTheme="minorHAnsi" w:hAnsiTheme="minorHAnsi"/>
        </w:rPr>
        <w:tab/>
      </w:r>
      <w:r w:rsidR="001C6BD7" w:rsidRPr="00AC4FD1">
        <w:rPr>
          <w:rFonts w:asciiTheme="minorHAnsi" w:hAnsiTheme="minorHAnsi"/>
        </w:rPr>
        <w:t xml:space="preserve">Lead </w:t>
      </w:r>
      <w:r w:rsidR="006440CD" w:rsidRPr="00AC4FD1">
        <w:rPr>
          <w:rFonts w:asciiTheme="minorHAnsi" w:hAnsiTheme="minorHAnsi"/>
        </w:rPr>
        <w:t xml:space="preserve">UI </w:t>
      </w:r>
      <w:r w:rsidR="001C6BD7" w:rsidRPr="00AC4FD1">
        <w:rPr>
          <w:rFonts w:asciiTheme="minorHAnsi" w:hAnsiTheme="minorHAnsi"/>
        </w:rPr>
        <w:t xml:space="preserve">designer for </w:t>
      </w:r>
      <w:r w:rsidR="00BD7A79" w:rsidRPr="00AC4FD1">
        <w:rPr>
          <w:rFonts w:asciiTheme="minorHAnsi" w:hAnsiTheme="minorHAnsi"/>
        </w:rPr>
        <w:t>Hea</w:t>
      </w:r>
      <w:r w:rsidR="002B2812">
        <w:rPr>
          <w:rFonts w:asciiTheme="minorHAnsi" w:hAnsiTheme="minorHAnsi"/>
        </w:rPr>
        <w:t>l</w:t>
      </w:r>
      <w:r w:rsidR="00BD7A79" w:rsidRPr="00AC4FD1">
        <w:rPr>
          <w:rFonts w:asciiTheme="minorHAnsi" w:hAnsiTheme="minorHAnsi"/>
        </w:rPr>
        <w:t>th and Welfare Benefits Engine (HWSE) online tool</w:t>
      </w:r>
      <w:r w:rsidR="001C6BD7" w:rsidRPr="00AC4FD1">
        <w:rPr>
          <w:rFonts w:asciiTheme="minorHAnsi" w:hAnsiTheme="minorHAnsi"/>
        </w:rPr>
        <w:t>.</w:t>
      </w:r>
    </w:p>
    <w:p w14:paraId="2B706F37" w14:textId="77777777" w:rsidR="00F97252" w:rsidRPr="00AC4FD1" w:rsidRDefault="00F97252" w:rsidP="004F5D08">
      <w:pPr>
        <w:tabs>
          <w:tab w:val="left" w:pos="360"/>
        </w:tabs>
        <w:rPr>
          <w:rFonts w:asciiTheme="minorHAnsi" w:hAnsiTheme="minorHAnsi"/>
        </w:rPr>
      </w:pPr>
      <w:r w:rsidRPr="00AC4FD1">
        <w:rPr>
          <w:rFonts w:asciiTheme="minorHAnsi" w:hAnsiTheme="minorHAnsi"/>
        </w:rPr>
        <w:sym w:font="Symbol" w:char="F0B7"/>
      </w:r>
      <w:r w:rsidRPr="00AC4FD1">
        <w:rPr>
          <w:rFonts w:asciiTheme="minorHAnsi" w:hAnsiTheme="minorHAnsi"/>
        </w:rPr>
        <w:tab/>
      </w:r>
      <w:r w:rsidR="00BD7A79" w:rsidRPr="00AC4FD1">
        <w:rPr>
          <w:rFonts w:asciiTheme="minorHAnsi" w:hAnsiTheme="minorHAnsi"/>
        </w:rPr>
        <w:t xml:space="preserve">Established </w:t>
      </w:r>
      <w:r w:rsidR="001D55DC" w:rsidRPr="00AC4FD1">
        <w:rPr>
          <w:rStyle w:val="small1"/>
          <w:rFonts w:asciiTheme="minorHAnsi" w:hAnsiTheme="minorHAnsi"/>
          <w:sz w:val="20"/>
          <w:szCs w:val="20"/>
        </w:rPr>
        <w:t>new UI standards for the corporate UI guideline</w:t>
      </w:r>
      <w:r w:rsidR="00BD7A79" w:rsidRPr="00AC4FD1">
        <w:rPr>
          <w:rStyle w:val="small1"/>
          <w:rFonts w:asciiTheme="minorHAnsi" w:hAnsiTheme="minorHAnsi"/>
          <w:sz w:val="20"/>
          <w:szCs w:val="20"/>
        </w:rPr>
        <w:t>s</w:t>
      </w:r>
      <w:r w:rsidRPr="00AC4FD1">
        <w:rPr>
          <w:rStyle w:val="small1"/>
          <w:rFonts w:asciiTheme="minorHAnsi" w:hAnsiTheme="minorHAnsi"/>
          <w:sz w:val="20"/>
          <w:szCs w:val="20"/>
        </w:rPr>
        <w:t>.</w:t>
      </w:r>
    </w:p>
    <w:p w14:paraId="13676787" w14:textId="77777777" w:rsidR="00F97252" w:rsidRDefault="00F97252" w:rsidP="004F5D08">
      <w:pPr>
        <w:tabs>
          <w:tab w:val="left" w:pos="360"/>
        </w:tabs>
        <w:rPr>
          <w:rStyle w:val="small1"/>
          <w:rFonts w:asciiTheme="minorHAnsi" w:hAnsiTheme="minorHAnsi"/>
          <w:sz w:val="20"/>
          <w:szCs w:val="20"/>
        </w:rPr>
      </w:pPr>
      <w:r w:rsidRPr="00AC4FD1">
        <w:rPr>
          <w:rFonts w:asciiTheme="minorHAnsi" w:hAnsiTheme="minorHAnsi"/>
        </w:rPr>
        <w:sym w:font="Symbol" w:char="F0B7"/>
      </w:r>
      <w:r w:rsidRPr="00AC4FD1">
        <w:rPr>
          <w:rFonts w:asciiTheme="minorHAnsi" w:hAnsiTheme="minorHAnsi"/>
        </w:rPr>
        <w:tab/>
      </w:r>
      <w:r w:rsidRPr="00AC4FD1">
        <w:rPr>
          <w:rStyle w:val="small1"/>
          <w:rFonts w:asciiTheme="minorHAnsi" w:hAnsiTheme="minorHAnsi"/>
          <w:sz w:val="20"/>
          <w:szCs w:val="20"/>
        </w:rPr>
        <w:t xml:space="preserve">Developed </w:t>
      </w:r>
      <w:r w:rsidR="00C93623" w:rsidRPr="00AC4FD1">
        <w:rPr>
          <w:rStyle w:val="small1"/>
          <w:rFonts w:asciiTheme="minorHAnsi" w:hAnsiTheme="minorHAnsi"/>
          <w:sz w:val="20"/>
          <w:szCs w:val="20"/>
        </w:rPr>
        <w:t>HTML/ASP/JavaScript</w:t>
      </w:r>
      <w:r w:rsidR="00F83766" w:rsidRPr="00AC4FD1">
        <w:rPr>
          <w:rStyle w:val="small1"/>
          <w:rFonts w:asciiTheme="minorHAnsi" w:hAnsiTheme="minorHAnsi"/>
          <w:sz w:val="20"/>
          <w:szCs w:val="20"/>
        </w:rPr>
        <w:t xml:space="preserve"> prototypes</w:t>
      </w:r>
      <w:r w:rsidR="00A76340" w:rsidRPr="00AC4FD1">
        <w:rPr>
          <w:rStyle w:val="small1"/>
          <w:rFonts w:asciiTheme="minorHAnsi" w:hAnsiTheme="minorHAnsi"/>
          <w:sz w:val="20"/>
          <w:szCs w:val="20"/>
        </w:rPr>
        <w:t xml:space="preserve"> for </w:t>
      </w:r>
      <w:r w:rsidR="00C93623" w:rsidRPr="00AC4FD1">
        <w:rPr>
          <w:rStyle w:val="small1"/>
          <w:rFonts w:asciiTheme="minorHAnsi" w:hAnsiTheme="minorHAnsi"/>
          <w:sz w:val="20"/>
          <w:szCs w:val="20"/>
        </w:rPr>
        <w:t xml:space="preserve">external </w:t>
      </w:r>
      <w:r w:rsidR="00A76340" w:rsidRPr="00AC4FD1">
        <w:rPr>
          <w:rStyle w:val="small1"/>
          <w:rFonts w:asciiTheme="minorHAnsi" w:hAnsiTheme="minorHAnsi"/>
          <w:sz w:val="20"/>
          <w:szCs w:val="20"/>
        </w:rPr>
        <w:t>user testing</w:t>
      </w:r>
      <w:r w:rsidR="00C93623" w:rsidRPr="00AC4FD1">
        <w:rPr>
          <w:rStyle w:val="small1"/>
          <w:rFonts w:asciiTheme="minorHAnsi" w:hAnsiTheme="minorHAnsi"/>
          <w:sz w:val="20"/>
          <w:szCs w:val="20"/>
        </w:rPr>
        <w:t xml:space="preserve"> and internal design validation.</w:t>
      </w:r>
    </w:p>
    <w:p w14:paraId="6358095F" w14:textId="77777777" w:rsidR="00B74E05" w:rsidRPr="00AC4FD1" w:rsidRDefault="00B74E05" w:rsidP="004F5D08">
      <w:pPr>
        <w:tabs>
          <w:tab w:val="left" w:pos="360"/>
        </w:tabs>
        <w:rPr>
          <w:rFonts w:asciiTheme="minorHAnsi" w:hAnsiTheme="minorHAnsi"/>
        </w:rPr>
      </w:pPr>
      <w:r w:rsidRPr="00AC4FD1">
        <w:rPr>
          <w:rFonts w:asciiTheme="minorHAnsi" w:hAnsiTheme="minorHAnsi"/>
        </w:rPr>
        <w:sym w:font="Symbol" w:char="F0B7"/>
      </w:r>
      <w:r w:rsidRPr="00AC4FD1">
        <w:rPr>
          <w:rFonts w:asciiTheme="minorHAnsi" w:hAnsiTheme="minorHAnsi"/>
        </w:rPr>
        <w:tab/>
      </w:r>
      <w:r w:rsidRPr="00AC4FD1">
        <w:rPr>
          <w:rStyle w:val="small1"/>
          <w:rFonts w:asciiTheme="minorHAnsi" w:hAnsiTheme="minorHAnsi"/>
          <w:sz w:val="20"/>
          <w:szCs w:val="20"/>
        </w:rPr>
        <w:t>Designed storyboards using Visio as part of cross-functional team.</w:t>
      </w:r>
    </w:p>
    <w:p w14:paraId="436C5DC0" w14:textId="77777777" w:rsidR="00F97252" w:rsidRPr="00AC4FD1" w:rsidRDefault="00F97252" w:rsidP="004F5D0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b/>
          <w:bCs/>
          <w:sz w:val="16"/>
          <w:szCs w:val="16"/>
        </w:rPr>
      </w:pPr>
    </w:p>
    <w:p w14:paraId="2F55593B" w14:textId="77777777" w:rsidR="00EF6648" w:rsidRPr="00AC4FD1" w:rsidRDefault="00EF6648" w:rsidP="004F5D0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sz w:val="22"/>
        </w:rPr>
      </w:pPr>
      <w:r w:rsidRPr="00AC4FD1">
        <w:rPr>
          <w:rFonts w:asciiTheme="minorHAnsi" w:hAnsiTheme="minorHAnsi"/>
          <w:b/>
          <w:bCs/>
          <w:sz w:val="22"/>
        </w:rPr>
        <w:t xml:space="preserve">Dun &amp; Bradstreet </w:t>
      </w:r>
      <w:r w:rsidRPr="00AC4FD1">
        <w:rPr>
          <w:rFonts w:asciiTheme="minorHAnsi" w:hAnsiTheme="minorHAnsi"/>
          <w:sz w:val="22"/>
        </w:rPr>
        <w:t xml:space="preserve">| </w:t>
      </w:r>
      <w:r w:rsidR="00466CF7" w:rsidRPr="00AC4FD1">
        <w:rPr>
          <w:rFonts w:asciiTheme="minorHAnsi" w:hAnsiTheme="minorHAnsi"/>
          <w:sz w:val="22"/>
        </w:rPr>
        <w:t xml:space="preserve">Information and Delivery Services | </w:t>
      </w:r>
      <w:r w:rsidRPr="00AC4FD1">
        <w:rPr>
          <w:rFonts w:asciiTheme="minorHAnsi" w:hAnsiTheme="minorHAnsi"/>
          <w:sz w:val="22"/>
        </w:rPr>
        <w:t>Parsippany, NJ</w:t>
      </w:r>
      <w:r w:rsidRPr="00AC4FD1">
        <w:rPr>
          <w:rFonts w:asciiTheme="minorHAnsi" w:hAnsiTheme="minorHAnsi"/>
          <w:sz w:val="22"/>
        </w:rPr>
        <w:tab/>
      </w:r>
      <w:r w:rsidRPr="00AC4FD1">
        <w:rPr>
          <w:rFonts w:asciiTheme="minorHAnsi" w:hAnsiTheme="minorHAnsi" w:cs="Arial"/>
        </w:rPr>
        <w:t>10/200</w:t>
      </w:r>
      <w:r w:rsidR="00B57353" w:rsidRPr="00AC4FD1">
        <w:rPr>
          <w:rFonts w:asciiTheme="minorHAnsi" w:hAnsiTheme="minorHAnsi" w:cs="Arial"/>
        </w:rPr>
        <w:t>3</w:t>
      </w:r>
      <w:r w:rsidRPr="00AC4FD1">
        <w:rPr>
          <w:rFonts w:asciiTheme="minorHAnsi" w:hAnsiTheme="minorHAnsi" w:cs="Arial"/>
        </w:rPr>
        <w:t xml:space="preserve"> – </w:t>
      </w:r>
      <w:r w:rsidR="00F97252" w:rsidRPr="00AC4FD1">
        <w:rPr>
          <w:rFonts w:asciiTheme="minorHAnsi" w:hAnsiTheme="minorHAnsi" w:cs="Arial"/>
        </w:rPr>
        <w:t>1/2005</w:t>
      </w:r>
    </w:p>
    <w:p w14:paraId="784CF509" w14:textId="77777777" w:rsidR="0077558C" w:rsidRPr="00AC4FD1" w:rsidRDefault="0077558C" w:rsidP="004F5D08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i/>
          <w:iCs/>
        </w:rPr>
      </w:pPr>
      <w:r w:rsidRPr="00AC4FD1">
        <w:rPr>
          <w:rFonts w:asciiTheme="minorHAnsi" w:hAnsiTheme="minorHAnsi"/>
          <w:i/>
          <w:iCs/>
        </w:rPr>
        <w:t>Intranet Support</w:t>
      </w:r>
      <w:r w:rsidR="00466CF7" w:rsidRPr="00AC4FD1">
        <w:rPr>
          <w:rFonts w:asciiTheme="minorHAnsi" w:hAnsiTheme="minorHAnsi"/>
          <w:i/>
          <w:iCs/>
        </w:rPr>
        <w:t xml:space="preserve"> | Intranet </w:t>
      </w:r>
      <w:r w:rsidR="00E22F6C" w:rsidRPr="00AC4FD1">
        <w:rPr>
          <w:rFonts w:asciiTheme="minorHAnsi" w:hAnsiTheme="minorHAnsi"/>
          <w:i/>
          <w:iCs/>
        </w:rPr>
        <w:t>Group</w:t>
      </w:r>
    </w:p>
    <w:p w14:paraId="3B615AD9" w14:textId="77777777" w:rsidR="00C93623" w:rsidRPr="00AC4FD1" w:rsidRDefault="0077558C" w:rsidP="004F5D08">
      <w:pPr>
        <w:tabs>
          <w:tab w:val="left" w:pos="360"/>
        </w:tabs>
        <w:rPr>
          <w:rFonts w:asciiTheme="minorHAnsi" w:hAnsiTheme="minorHAnsi"/>
        </w:rPr>
      </w:pPr>
      <w:r w:rsidRPr="00AC4FD1">
        <w:rPr>
          <w:rFonts w:asciiTheme="minorHAnsi" w:hAnsiTheme="minorHAnsi"/>
        </w:rPr>
        <w:sym w:font="Symbol" w:char="F0B7"/>
      </w:r>
      <w:r w:rsidRPr="00AC4FD1">
        <w:rPr>
          <w:rFonts w:asciiTheme="minorHAnsi" w:hAnsiTheme="minorHAnsi"/>
        </w:rPr>
        <w:tab/>
      </w:r>
      <w:r w:rsidR="00C93623" w:rsidRPr="00AC4FD1">
        <w:rPr>
          <w:rFonts w:asciiTheme="minorHAnsi" w:hAnsiTheme="minorHAnsi"/>
        </w:rPr>
        <w:t>QA review of internal business websites driven by FrontPage to ensure adherence to UI guidelines.</w:t>
      </w:r>
    </w:p>
    <w:p w14:paraId="20E704FC" w14:textId="77777777" w:rsidR="0077558C" w:rsidRPr="00AC4FD1" w:rsidRDefault="00CC6283" w:rsidP="004F5D08">
      <w:pPr>
        <w:tabs>
          <w:tab w:val="left" w:pos="360"/>
        </w:tabs>
        <w:rPr>
          <w:rFonts w:asciiTheme="minorHAnsi" w:hAnsiTheme="minorHAnsi"/>
        </w:rPr>
      </w:pPr>
      <w:r w:rsidRPr="00AC4FD1">
        <w:rPr>
          <w:rFonts w:asciiTheme="minorHAnsi" w:hAnsiTheme="minorHAnsi"/>
        </w:rPr>
        <w:sym w:font="Symbol" w:char="F0B7"/>
      </w:r>
      <w:r w:rsidRPr="00AC4FD1">
        <w:rPr>
          <w:rFonts w:asciiTheme="minorHAnsi" w:hAnsiTheme="minorHAnsi"/>
        </w:rPr>
        <w:tab/>
      </w:r>
      <w:r w:rsidR="0077558C" w:rsidRPr="00AC4FD1">
        <w:rPr>
          <w:rFonts w:asciiTheme="minorHAnsi" w:hAnsiTheme="minorHAnsi"/>
        </w:rPr>
        <w:t>Provide</w:t>
      </w:r>
      <w:r w:rsidR="006440CD" w:rsidRPr="00AC4FD1">
        <w:rPr>
          <w:rFonts w:asciiTheme="minorHAnsi" w:hAnsiTheme="minorHAnsi"/>
        </w:rPr>
        <w:t>d</w:t>
      </w:r>
      <w:r w:rsidR="0077558C" w:rsidRPr="00AC4FD1">
        <w:rPr>
          <w:rFonts w:asciiTheme="minorHAnsi" w:hAnsiTheme="minorHAnsi"/>
        </w:rPr>
        <w:t xml:space="preserve"> </w:t>
      </w:r>
      <w:r w:rsidR="00C93623" w:rsidRPr="00AC4FD1">
        <w:rPr>
          <w:rFonts w:asciiTheme="minorHAnsi" w:hAnsiTheme="minorHAnsi"/>
        </w:rPr>
        <w:t xml:space="preserve">UI </w:t>
      </w:r>
      <w:r w:rsidRPr="00AC4FD1">
        <w:rPr>
          <w:rFonts w:asciiTheme="minorHAnsi" w:hAnsiTheme="minorHAnsi"/>
        </w:rPr>
        <w:t xml:space="preserve">design, </w:t>
      </w:r>
      <w:r w:rsidR="00580F41" w:rsidRPr="00AC4FD1">
        <w:rPr>
          <w:rFonts w:asciiTheme="minorHAnsi" w:hAnsiTheme="minorHAnsi"/>
        </w:rPr>
        <w:t xml:space="preserve">HTML, CSS and JavaScript </w:t>
      </w:r>
      <w:r w:rsidR="0077558C" w:rsidRPr="00AC4FD1">
        <w:rPr>
          <w:rFonts w:asciiTheme="minorHAnsi" w:hAnsiTheme="minorHAnsi"/>
        </w:rPr>
        <w:t>support to</w:t>
      </w:r>
      <w:r w:rsidR="0077558C" w:rsidRPr="00AC4FD1">
        <w:rPr>
          <w:rFonts w:asciiTheme="minorHAnsi" w:hAnsiTheme="minorHAnsi"/>
          <w:szCs w:val="15"/>
        </w:rPr>
        <w:t xml:space="preserve"> intranet </w:t>
      </w:r>
      <w:r w:rsidR="00C93623" w:rsidRPr="00AC4FD1">
        <w:rPr>
          <w:rFonts w:asciiTheme="minorHAnsi" w:hAnsiTheme="minorHAnsi"/>
          <w:szCs w:val="15"/>
        </w:rPr>
        <w:t>web</w:t>
      </w:r>
      <w:r w:rsidRPr="00AC4FD1">
        <w:rPr>
          <w:rFonts w:asciiTheme="minorHAnsi" w:hAnsiTheme="minorHAnsi"/>
          <w:szCs w:val="15"/>
        </w:rPr>
        <w:t>site owners</w:t>
      </w:r>
      <w:r w:rsidR="009644F2" w:rsidRPr="00AC4FD1">
        <w:rPr>
          <w:rFonts w:asciiTheme="minorHAnsi" w:hAnsiTheme="minorHAnsi"/>
          <w:szCs w:val="15"/>
        </w:rPr>
        <w:t xml:space="preserve"> across the enterprise business.</w:t>
      </w:r>
    </w:p>
    <w:p w14:paraId="5BFB18FA" w14:textId="77777777" w:rsidR="00EF6648" w:rsidRPr="00AC4FD1" w:rsidRDefault="00EF6648" w:rsidP="004F5D08">
      <w:pPr>
        <w:tabs>
          <w:tab w:val="left" w:pos="360"/>
        </w:tabs>
        <w:rPr>
          <w:rFonts w:asciiTheme="minorHAnsi" w:hAnsiTheme="minorHAnsi"/>
          <w:szCs w:val="15"/>
        </w:rPr>
      </w:pPr>
      <w:r w:rsidRPr="00AC4FD1">
        <w:rPr>
          <w:rFonts w:asciiTheme="minorHAnsi" w:hAnsiTheme="minorHAnsi"/>
        </w:rPr>
        <w:sym w:font="Symbol" w:char="F0B7"/>
      </w:r>
      <w:r w:rsidR="00B266B1" w:rsidRPr="00AC4FD1">
        <w:rPr>
          <w:rFonts w:asciiTheme="minorHAnsi" w:hAnsiTheme="minorHAnsi"/>
        </w:rPr>
        <w:tab/>
      </w:r>
      <w:r w:rsidR="009644F2" w:rsidRPr="00AC4FD1">
        <w:rPr>
          <w:rFonts w:asciiTheme="minorHAnsi" w:hAnsiTheme="minorHAnsi"/>
        </w:rPr>
        <w:t>Designed and d</w:t>
      </w:r>
      <w:r w:rsidR="00AA2DB6" w:rsidRPr="00AC4FD1">
        <w:rPr>
          <w:rFonts w:asciiTheme="minorHAnsi" w:hAnsiTheme="minorHAnsi"/>
          <w:szCs w:val="15"/>
        </w:rPr>
        <w:t>evelope</w:t>
      </w:r>
      <w:r w:rsidR="0077558C" w:rsidRPr="00AC4FD1">
        <w:rPr>
          <w:rFonts w:asciiTheme="minorHAnsi" w:hAnsiTheme="minorHAnsi"/>
          <w:szCs w:val="15"/>
        </w:rPr>
        <w:t>d</w:t>
      </w:r>
      <w:r w:rsidR="00AA2DB6" w:rsidRPr="00AC4FD1">
        <w:rPr>
          <w:rFonts w:asciiTheme="minorHAnsi" w:hAnsiTheme="minorHAnsi"/>
          <w:szCs w:val="15"/>
        </w:rPr>
        <w:t xml:space="preserve"> support </w:t>
      </w:r>
      <w:r w:rsidR="00431D2C" w:rsidRPr="00AC4FD1">
        <w:rPr>
          <w:rFonts w:asciiTheme="minorHAnsi" w:hAnsiTheme="minorHAnsi"/>
          <w:szCs w:val="15"/>
        </w:rPr>
        <w:t xml:space="preserve">request </w:t>
      </w:r>
      <w:r w:rsidR="00AA2DB6" w:rsidRPr="00AC4FD1">
        <w:rPr>
          <w:rFonts w:asciiTheme="minorHAnsi" w:hAnsiTheme="minorHAnsi"/>
          <w:szCs w:val="15"/>
        </w:rPr>
        <w:t xml:space="preserve">submittal </w:t>
      </w:r>
      <w:r w:rsidR="00112709" w:rsidRPr="00AC4FD1">
        <w:rPr>
          <w:rFonts w:asciiTheme="minorHAnsi" w:hAnsiTheme="minorHAnsi"/>
          <w:szCs w:val="15"/>
        </w:rPr>
        <w:t>for</w:t>
      </w:r>
      <w:r w:rsidR="00E46696" w:rsidRPr="00AC4FD1">
        <w:rPr>
          <w:rFonts w:asciiTheme="minorHAnsi" w:hAnsiTheme="minorHAnsi"/>
          <w:szCs w:val="15"/>
        </w:rPr>
        <w:t>m for</w:t>
      </w:r>
      <w:r w:rsidR="00112709" w:rsidRPr="00AC4FD1">
        <w:rPr>
          <w:rFonts w:asciiTheme="minorHAnsi" w:hAnsiTheme="minorHAnsi"/>
          <w:szCs w:val="15"/>
        </w:rPr>
        <w:t xml:space="preserve"> business groups to request</w:t>
      </w:r>
      <w:r w:rsidR="00025C83" w:rsidRPr="00AC4FD1">
        <w:rPr>
          <w:rFonts w:asciiTheme="minorHAnsi" w:hAnsiTheme="minorHAnsi"/>
          <w:szCs w:val="15"/>
        </w:rPr>
        <w:t xml:space="preserve"> UI</w:t>
      </w:r>
      <w:r w:rsidR="004F5D08" w:rsidRPr="00AC4FD1">
        <w:rPr>
          <w:rFonts w:asciiTheme="minorHAnsi" w:hAnsiTheme="minorHAnsi"/>
          <w:szCs w:val="15"/>
        </w:rPr>
        <w:t xml:space="preserve"> website</w:t>
      </w:r>
      <w:r w:rsidR="00112709" w:rsidRPr="00AC4FD1">
        <w:rPr>
          <w:rFonts w:asciiTheme="minorHAnsi" w:hAnsiTheme="minorHAnsi"/>
          <w:szCs w:val="15"/>
        </w:rPr>
        <w:t xml:space="preserve"> reviews.</w:t>
      </w:r>
    </w:p>
    <w:p w14:paraId="762AE18E" w14:textId="2EB2E060" w:rsidR="00EF6648" w:rsidRPr="007E24BF" w:rsidRDefault="00EF6648" w:rsidP="007E24BF">
      <w:pPr>
        <w:tabs>
          <w:tab w:val="left" w:pos="360"/>
        </w:tabs>
        <w:rPr>
          <w:rFonts w:asciiTheme="minorHAnsi" w:hAnsiTheme="minorHAnsi"/>
        </w:rPr>
      </w:pPr>
      <w:r w:rsidRPr="00AC4FD1">
        <w:rPr>
          <w:rFonts w:asciiTheme="minorHAnsi" w:hAnsiTheme="minorHAnsi"/>
        </w:rPr>
        <w:sym w:font="Symbol" w:char="F0B7"/>
      </w:r>
      <w:r w:rsidR="00B266B1" w:rsidRPr="00AC4FD1">
        <w:rPr>
          <w:rFonts w:asciiTheme="minorHAnsi" w:hAnsiTheme="minorHAnsi"/>
        </w:rPr>
        <w:tab/>
      </w:r>
      <w:r w:rsidR="00CC6283" w:rsidRPr="00AC4FD1">
        <w:rPr>
          <w:rFonts w:asciiTheme="minorHAnsi" w:hAnsiTheme="minorHAnsi"/>
        </w:rPr>
        <w:t xml:space="preserve">Designed and </w:t>
      </w:r>
      <w:r w:rsidR="00726FAB" w:rsidRPr="00AC4FD1">
        <w:rPr>
          <w:rFonts w:asciiTheme="minorHAnsi" w:hAnsiTheme="minorHAnsi"/>
        </w:rPr>
        <w:t>d</w:t>
      </w:r>
      <w:r w:rsidR="009C068A" w:rsidRPr="00AC4FD1">
        <w:rPr>
          <w:rFonts w:asciiTheme="minorHAnsi" w:hAnsiTheme="minorHAnsi"/>
          <w:szCs w:val="15"/>
        </w:rPr>
        <w:t>evelop</w:t>
      </w:r>
      <w:r w:rsidR="006440CD" w:rsidRPr="00AC4FD1">
        <w:rPr>
          <w:rFonts w:asciiTheme="minorHAnsi" w:hAnsiTheme="minorHAnsi"/>
          <w:szCs w:val="15"/>
        </w:rPr>
        <w:t>ed</w:t>
      </w:r>
      <w:r w:rsidR="009C068A" w:rsidRPr="00AC4FD1">
        <w:rPr>
          <w:rFonts w:asciiTheme="minorHAnsi" w:hAnsiTheme="minorHAnsi"/>
          <w:szCs w:val="15"/>
        </w:rPr>
        <w:t xml:space="preserve"> </w:t>
      </w:r>
      <w:r w:rsidR="00EE14E6" w:rsidRPr="00AC4FD1">
        <w:rPr>
          <w:rFonts w:asciiTheme="minorHAnsi" w:hAnsiTheme="minorHAnsi"/>
        </w:rPr>
        <w:t xml:space="preserve">new </w:t>
      </w:r>
      <w:r w:rsidRPr="00AC4FD1">
        <w:rPr>
          <w:rFonts w:asciiTheme="minorHAnsi" w:hAnsiTheme="minorHAnsi"/>
        </w:rPr>
        <w:t xml:space="preserve">intranet </w:t>
      </w:r>
      <w:r w:rsidR="00431D2C" w:rsidRPr="00AC4FD1">
        <w:rPr>
          <w:rFonts w:asciiTheme="minorHAnsi" w:hAnsiTheme="minorHAnsi"/>
        </w:rPr>
        <w:t>web</w:t>
      </w:r>
      <w:r w:rsidRPr="00AC4FD1">
        <w:rPr>
          <w:rFonts w:asciiTheme="minorHAnsi" w:hAnsiTheme="minorHAnsi"/>
        </w:rPr>
        <w:t>sites</w:t>
      </w:r>
      <w:r w:rsidR="009644F2" w:rsidRPr="00AC4FD1">
        <w:rPr>
          <w:rFonts w:asciiTheme="minorHAnsi" w:hAnsiTheme="minorHAnsi"/>
        </w:rPr>
        <w:t xml:space="preserve"> for internal business groups</w:t>
      </w:r>
      <w:r w:rsidR="00726FAB" w:rsidRPr="00AC4FD1">
        <w:rPr>
          <w:rFonts w:asciiTheme="minorHAnsi" w:hAnsiTheme="minorHAnsi"/>
        </w:rPr>
        <w:t xml:space="preserve"> uncomfortable using FrontPage</w:t>
      </w:r>
      <w:r w:rsidR="009644F2" w:rsidRPr="00AC4FD1">
        <w:rPr>
          <w:rFonts w:asciiTheme="minorHAnsi" w:hAnsiTheme="minorHAnsi"/>
        </w:rPr>
        <w:t>.</w:t>
      </w:r>
    </w:p>
    <w:p w14:paraId="21E39EFB" w14:textId="77777777" w:rsidR="00DA0E84" w:rsidRDefault="00DA0E84">
      <w:pPr>
        <w:rPr>
          <w:rFonts w:asciiTheme="minorHAnsi" w:hAnsiTheme="minorHAnsi"/>
          <w:b/>
          <w:bCs/>
          <w:sz w:val="16"/>
          <w:szCs w:val="16"/>
        </w:rPr>
      </w:pPr>
    </w:p>
    <w:p w14:paraId="2A1B38B2" w14:textId="716F7D77" w:rsidR="00DF3426" w:rsidRPr="00AC4FD1" w:rsidRDefault="00DF3426" w:rsidP="00DF3426">
      <w:pPr>
        <w:pStyle w:val="Heading6"/>
        <w:tabs>
          <w:tab w:val="left" w:pos="3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ADDITIONAL</w:t>
      </w:r>
      <w:r w:rsidRPr="00AC4FD1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 xml:space="preserve">RELATED </w:t>
      </w:r>
      <w:r w:rsidRPr="00AC4FD1">
        <w:rPr>
          <w:rFonts w:asciiTheme="minorHAnsi" w:hAnsiTheme="minorHAnsi"/>
          <w:b/>
          <w:bCs/>
          <w:sz w:val="28"/>
          <w:szCs w:val="28"/>
        </w:rPr>
        <w:t>EXPERIENCE</w:t>
      </w:r>
    </w:p>
    <w:p w14:paraId="230E8EE9" w14:textId="5D2D2E52" w:rsidR="00DF3426" w:rsidRPr="00AC4FD1" w:rsidRDefault="00DF3426" w:rsidP="00DF3426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NYC UXPA </w:t>
      </w:r>
      <w:r w:rsidRPr="00AC4FD1">
        <w:rPr>
          <w:rFonts w:asciiTheme="minorHAnsi" w:hAnsiTheme="minorHAnsi"/>
          <w:b/>
          <w:bCs/>
          <w:sz w:val="22"/>
        </w:rPr>
        <w:t xml:space="preserve">| </w:t>
      </w:r>
      <w:r>
        <w:rPr>
          <w:rFonts w:asciiTheme="minorHAnsi" w:hAnsiTheme="minorHAnsi"/>
          <w:bCs/>
          <w:sz w:val="22"/>
        </w:rPr>
        <w:t>Presenter</w:t>
      </w:r>
      <w:r w:rsidRPr="00AC4FD1">
        <w:rPr>
          <w:rFonts w:asciiTheme="minorHAnsi" w:hAnsiTheme="minorHAnsi"/>
          <w:bCs/>
          <w:sz w:val="22"/>
        </w:rPr>
        <w:t xml:space="preserve"> </w:t>
      </w:r>
      <w:r w:rsidRPr="00AC4FD1">
        <w:rPr>
          <w:rFonts w:asciiTheme="minorHAnsi" w:hAnsiTheme="minorHAnsi"/>
          <w:sz w:val="22"/>
        </w:rPr>
        <w:t xml:space="preserve">| </w:t>
      </w:r>
      <w:r>
        <w:rPr>
          <w:rFonts w:asciiTheme="minorHAnsi" w:hAnsiTheme="minorHAnsi"/>
          <w:sz w:val="22"/>
        </w:rPr>
        <w:t>New York, NY</w:t>
      </w:r>
      <w:r w:rsidRPr="00AC4FD1">
        <w:rPr>
          <w:rFonts w:asciiTheme="minorHAnsi" w:hAnsiTheme="minorHAnsi"/>
          <w:sz w:val="22"/>
        </w:rPr>
        <w:tab/>
      </w:r>
      <w:r>
        <w:rPr>
          <w:rFonts w:asciiTheme="minorHAnsi" w:hAnsiTheme="minorHAnsi" w:cs="Arial"/>
        </w:rPr>
        <w:t>8/23/2016</w:t>
      </w:r>
    </w:p>
    <w:p w14:paraId="008D4FD9" w14:textId="5ECA568E" w:rsidR="00DF3426" w:rsidRPr="00AC4FD1" w:rsidRDefault="00DF3426" w:rsidP="00DF3426">
      <w:pPr>
        <w:tabs>
          <w:tab w:val="left" w:pos="360"/>
          <w:tab w:val="left" w:pos="450"/>
        </w:tabs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“Ready, Set, Design” UX Design Studio Workshop</w:t>
      </w:r>
      <w:r>
        <w:rPr>
          <w:rFonts w:asciiTheme="minorHAnsi" w:hAnsiTheme="minorHAnsi"/>
          <w:i/>
          <w:iCs/>
        </w:rPr>
        <w:br/>
      </w:r>
      <w:bookmarkStart w:id="0" w:name="_GoBack"/>
      <w:bookmarkEnd w:id="0"/>
      <w:r>
        <w:rPr>
          <w:rFonts w:asciiTheme="minorHAnsi" w:hAnsiTheme="minorHAnsi"/>
        </w:rPr>
        <w:t>Led a Design Studio Workshop for 80+ attendees to expose them to the technique.</w:t>
      </w:r>
    </w:p>
    <w:p w14:paraId="4F4F23BF" w14:textId="77777777" w:rsidR="00DF3426" w:rsidRDefault="00DF3426">
      <w:pPr>
        <w:rPr>
          <w:rFonts w:asciiTheme="minorHAnsi" w:hAnsiTheme="minorHAnsi"/>
          <w:b/>
          <w:bCs/>
          <w:sz w:val="16"/>
          <w:szCs w:val="16"/>
        </w:rPr>
      </w:pPr>
    </w:p>
    <w:p w14:paraId="6A4FF65B" w14:textId="2956F5CE" w:rsidR="00DF3426" w:rsidRPr="00AC4FD1" w:rsidRDefault="00DF3426" w:rsidP="00DF3426">
      <w:pPr>
        <w:pStyle w:val="TOAHeading"/>
        <w:tabs>
          <w:tab w:val="clear" w:pos="9360"/>
          <w:tab w:val="left" w:pos="360"/>
          <w:tab w:val="right" w:pos="9900"/>
        </w:tabs>
        <w:suppressAutoHyphens w:val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NYU </w:t>
      </w:r>
      <w:r w:rsidRPr="00AC4FD1">
        <w:rPr>
          <w:rFonts w:asciiTheme="minorHAnsi" w:hAnsiTheme="minorHAnsi"/>
          <w:b/>
          <w:bCs/>
          <w:sz w:val="22"/>
        </w:rPr>
        <w:t xml:space="preserve">| </w:t>
      </w:r>
      <w:r>
        <w:rPr>
          <w:rFonts w:asciiTheme="minorHAnsi" w:hAnsiTheme="minorHAnsi"/>
          <w:bCs/>
          <w:sz w:val="22"/>
        </w:rPr>
        <w:t>Adjunct Instructor</w:t>
      </w:r>
      <w:r w:rsidRPr="00AC4FD1">
        <w:rPr>
          <w:rFonts w:asciiTheme="minorHAnsi" w:hAnsiTheme="minorHAnsi"/>
          <w:bCs/>
          <w:sz w:val="22"/>
        </w:rPr>
        <w:t xml:space="preserve"> </w:t>
      </w:r>
      <w:r w:rsidRPr="00AC4FD1">
        <w:rPr>
          <w:rFonts w:asciiTheme="minorHAnsi" w:hAnsiTheme="minorHAnsi"/>
          <w:sz w:val="22"/>
        </w:rPr>
        <w:t xml:space="preserve">| </w:t>
      </w:r>
      <w:r>
        <w:rPr>
          <w:rFonts w:asciiTheme="minorHAnsi" w:hAnsiTheme="minorHAnsi"/>
          <w:sz w:val="22"/>
        </w:rPr>
        <w:t>New York, NY</w:t>
      </w:r>
      <w:r w:rsidRPr="00AC4FD1">
        <w:rPr>
          <w:rFonts w:asciiTheme="minorHAnsi" w:hAnsiTheme="minorHAnsi"/>
          <w:sz w:val="22"/>
        </w:rPr>
        <w:tab/>
      </w:r>
      <w:r>
        <w:rPr>
          <w:rFonts w:asciiTheme="minorHAnsi" w:hAnsiTheme="minorHAnsi" w:cs="Arial"/>
        </w:rPr>
        <w:t>Fall 2015</w:t>
      </w:r>
    </w:p>
    <w:p w14:paraId="483CEB15" w14:textId="1AC15958" w:rsidR="00DF3426" w:rsidRPr="00864EB8" w:rsidRDefault="00DF3426" w:rsidP="00864EB8">
      <w:pPr>
        <w:tabs>
          <w:tab w:val="left" w:pos="360"/>
          <w:tab w:val="left" w:pos="450"/>
        </w:tabs>
        <w:rPr>
          <w:rFonts w:asciiTheme="minorHAnsi" w:hAnsiTheme="minorHAnsi"/>
        </w:rPr>
      </w:pPr>
      <w:r w:rsidRPr="00FE63AC">
        <w:rPr>
          <w:rFonts w:asciiTheme="minorHAnsi" w:hAnsiTheme="minorHAnsi"/>
          <w:i/>
          <w:iCs/>
        </w:rPr>
        <w:t>Fall 2015: Exploring User Interface Design</w:t>
      </w:r>
    </w:p>
    <w:p w14:paraId="6CB6D6F5" w14:textId="77777777" w:rsidR="000B4260" w:rsidRPr="00E46696" w:rsidRDefault="000B4260" w:rsidP="004F5D08">
      <w:pPr>
        <w:tabs>
          <w:tab w:val="left" w:pos="360"/>
        </w:tabs>
        <w:rPr>
          <w:sz w:val="26"/>
          <w:szCs w:val="26"/>
        </w:rPr>
      </w:pPr>
    </w:p>
    <w:p w14:paraId="3D615CDB" w14:textId="77777777" w:rsidR="006C21FD" w:rsidRPr="00AC4FD1" w:rsidRDefault="006C21FD" w:rsidP="006C21FD">
      <w:pPr>
        <w:pStyle w:val="Heading5"/>
        <w:tabs>
          <w:tab w:val="left" w:pos="360"/>
          <w:tab w:val="left" w:pos="5040"/>
        </w:tabs>
        <w:rPr>
          <w:rFonts w:asciiTheme="minorHAnsi" w:hAnsiTheme="minorHAnsi" w:cs="Times New Roman"/>
          <w:spacing w:val="-3"/>
          <w:sz w:val="28"/>
          <w:szCs w:val="28"/>
        </w:rPr>
      </w:pPr>
      <w:r w:rsidRPr="00AC4FD1">
        <w:rPr>
          <w:rFonts w:asciiTheme="minorHAnsi" w:hAnsiTheme="minorHAnsi" w:cs="Times New Roman"/>
          <w:spacing w:val="-3"/>
          <w:sz w:val="28"/>
          <w:szCs w:val="28"/>
        </w:rPr>
        <w:t>EDUCATION AND CERTIFICATIONS</w:t>
      </w:r>
    </w:p>
    <w:p w14:paraId="5B340E1B" w14:textId="65742A03" w:rsidR="006C21FD" w:rsidRPr="00AC4FD1" w:rsidRDefault="006C21FD" w:rsidP="006C21FD">
      <w:pPr>
        <w:tabs>
          <w:tab w:val="left" w:pos="360"/>
          <w:tab w:val="left" w:pos="5040"/>
        </w:tabs>
        <w:rPr>
          <w:rFonts w:asciiTheme="minorHAnsi" w:hAnsiTheme="minorHAnsi"/>
          <w:spacing w:val="-3"/>
        </w:rPr>
      </w:pPr>
      <w:r w:rsidRPr="00AC4FD1">
        <w:rPr>
          <w:rFonts w:asciiTheme="minorHAnsi" w:hAnsiTheme="minorHAnsi"/>
          <w:b/>
          <w:bCs/>
          <w:spacing w:val="-3"/>
          <w:sz w:val="22"/>
        </w:rPr>
        <w:t>Human Factors International |</w:t>
      </w:r>
      <w:r w:rsidRPr="00AC4FD1">
        <w:rPr>
          <w:rFonts w:asciiTheme="minorHAnsi" w:hAnsiTheme="minorHAnsi"/>
          <w:spacing w:val="-3"/>
          <w:sz w:val="22"/>
        </w:rPr>
        <w:t xml:space="preserve"> </w:t>
      </w:r>
      <w:hyperlink r:id="rId9" w:history="1">
        <w:r w:rsidRPr="00AC4FD1">
          <w:rPr>
            <w:rStyle w:val="Hyperlink"/>
            <w:rFonts w:asciiTheme="minorHAnsi" w:hAnsiTheme="minorHAnsi"/>
            <w:spacing w:val="-3"/>
          </w:rPr>
          <w:t>www.humanfactors.com</w:t>
        </w:r>
      </w:hyperlink>
      <w:r w:rsidR="00E468B5" w:rsidRPr="00E468B5">
        <w:rPr>
          <w:rStyle w:val="Hyperlink"/>
          <w:rFonts w:asciiTheme="minorHAnsi" w:hAnsiTheme="minorHAnsi"/>
          <w:spacing w:val="-3"/>
          <w:u w:val="none"/>
        </w:rPr>
        <w:t xml:space="preserve">     </w:t>
      </w:r>
      <w:r w:rsidR="00E468B5">
        <w:rPr>
          <w:rFonts w:asciiTheme="minorHAnsi" w:hAnsiTheme="minorHAnsi"/>
          <w:b/>
          <w:bCs/>
          <w:sz w:val="22"/>
        </w:rPr>
        <w:tab/>
      </w:r>
      <w:r w:rsidR="00E468B5">
        <w:rPr>
          <w:rFonts w:asciiTheme="minorHAnsi" w:hAnsiTheme="minorHAnsi"/>
          <w:b/>
          <w:bCs/>
          <w:sz w:val="22"/>
        </w:rPr>
        <w:tab/>
      </w:r>
      <w:r w:rsidR="00E468B5" w:rsidRPr="00AC4FD1">
        <w:rPr>
          <w:rFonts w:asciiTheme="minorHAnsi" w:hAnsiTheme="minorHAnsi"/>
          <w:b/>
          <w:bCs/>
          <w:sz w:val="22"/>
        </w:rPr>
        <w:t>University of Scranton |</w:t>
      </w:r>
      <w:r w:rsidR="00E468B5" w:rsidRPr="00AC4FD1">
        <w:rPr>
          <w:rFonts w:asciiTheme="minorHAnsi" w:hAnsiTheme="minorHAnsi"/>
          <w:sz w:val="22"/>
        </w:rPr>
        <w:t xml:space="preserve"> Scranton, PA</w:t>
      </w:r>
    </w:p>
    <w:p w14:paraId="770E05C3" w14:textId="347C9BBE" w:rsidR="006C21FD" w:rsidRPr="00AC4FD1" w:rsidRDefault="006C21FD" w:rsidP="006C21FD">
      <w:pPr>
        <w:tabs>
          <w:tab w:val="left" w:pos="360"/>
          <w:tab w:val="left" w:pos="5040"/>
        </w:tabs>
        <w:rPr>
          <w:rFonts w:asciiTheme="minorHAnsi" w:hAnsiTheme="minorHAnsi"/>
        </w:rPr>
      </w:pPr>
      <w:r w:rsidRPr="00AC4FD1">
        <w:rPr>
          <w:rFonts w:asciiTheme="minorHAnsi" w:hAnsiTheme="minorHAnsi"/>
        </w:rPr>
        <w:t>Certified Usability Analyst, June 2006</w:t>
      </w:r>
      <w:r w:rsidR="00E468B5">
        <w:rPr>
          <w:rFonts w:asciiTheme="minorHAnsi" w:hAnsiTheme="minorHAnsi"/>
        </w:rPr>
        <w:tab/>
      </w:r>
      <w:r w:rsidR="00E468B5">
        <w:rPr>
          <w:rFonts w:asciiTheme="minorHAnsi" w:hAnsiTheme="minorHAnsi"/>
        </w:rPr>
        <w:tab/>
      </w:r>
      <w:r w:rsidR="00E468B5" w:rsidRPr="00AC4FD1">
        <w:rPr>
          <w:rFonts w:asciiTheme="minorHAnsi" w:hAnsiTheme="minorHAnsi"/>
          <w:spacing w:val="-3"/>
        </w:rPr>
        <w:t>B.S. Liberal Studies, June 1997</w:t>
      </w:r>
    </w:p>
    <w:p w14:paraId="1FC3F7E2" w14:textId="54BF4716" w:rsidR="006C21FD" w:rsidRPr="00E468B5" w:rsidRDefault="00E468B5" w:rsidP="00E468B5">
      <w:pPr>
        <w:tabs>
          <w:tab w:val="left" w:pos="360"/>
          <w:tab w:val="left" w:pos="5040"/>
        </w:tabs>
        <w:rPr>
          <w:rFonts w:asciiTheme="minorHAnsi" w:hAnsiTheme="minorHAnsi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 w:rsidRPr="00AC4FD1">
        <w:rPr>
          <w:rFonts w:asciiTheme="minorHAnsi" w:hAnsiTheme="minorHAnsi"/>
          <w:spacing w:val="-3"/>
        </w:rPr>
        <w:t>Fine Arts, Elementary Education</w:t>
      </w:r>
      <w:r>
        <w:rPr>
          <w:rFonts w:asciiTheme="minorHAnsi" w:hAnsiTheme="minorHAnsi"/>
          <w:spacing w:val="-3"/>
        </w:rPr>
        <w:t xml:space="preserve">, </w:t>
      </w:r>
      <w:r w:rsidRPr="00AC4FD1">
        <w:rPr>
          <w:rFonts w:asciiTheme="minorHAnsi" w:hAnsiTheme="minorHAnsi"/>
          <w:spacing w:val="-3"/>
        </w:rPr>
        <w:t>Behavioral Science</w:t>
      </w:r>
      <w:r w:rsidRPr="00AC4FD1">
        <w:rPr>
          <w:rFonts w:asciiTheme="minorHAnsi" w:hAnsiTheme="minorHAnsi"/>
        </w:rPr>
        <w:tab/>
      </w:r>
      <w:r w:rsidR="006C21FD" w:rsidRPr="00AC4FD1">
        <w:rPr>
          <w:rFonts w:asciiTheme="minorHAnsi" w:hAnsiTheme="minorHAnsi"/>
          <w:spacing w:val="-3"/>
        </w:rPr>
        <w:tab/>
      </w:r>
    </w:p>
    <w:p w14:paraId="3C0956EB" w14:textId="77777777" w:rsidR="004D6C3E" w:rsidRPr="00AC4FD1" w:rsidRDefault="004D6C3E" w:rsidP="004F5D08">
      <w:pPr>
        <w:tabs>
          <w:tab w:val="left" w:pos="360"/>
        </w:tabs>
        <w:rPr>
          <w:rFonts w:asciiTheme="minorHAnsi" w:hAnsiTheme="minorHAnsi"/>
          <w:b/>
          <w:bCs/>
          <w:color w:val="969696"/>
          <w:sz w:val="28"/>
          <w:szCs w:val="28"/>
        </w:rPr>
      </w:pPr>
      <w:r w:rsidRPr="00AC4FD1">
        <w:rPr>
          <w:rFonts w:asciiTheme="minorHAnsi" w:hAnsiTheme="minorHAnsi"/>
          <w:b/>
          <w:bCs/>
          <w:color w:val="969696"/>
          <w:sz w:val="28"/>
          <w:szCs w:val="28"/>
        </w:rPr>
        <w:t>SKILLS</w:t>
      </w:r>
    </w:p>
    <w:p w14:paraId="1B4E967A" w14:textId="469A7622" w:rsidR="00B74E05" w:rsidRPr="00AC4FD1" w:rsidRDefault="00AC4FD1" w:rsidP="004F5D08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Axure,</w:t>
      </w:r>
      <w:r w:rsidR="00F43B8A">
        <w:rPr>
          <w:rFonts w:asciiTheme="minorHAnsi" w:hAnsiTheme="minorHAnsi"/>
        </w:rPr>
        <w:t xml:space="preserve"> Balsamiq, </w:t>
      </w:r>
      <w:r w:rsidR="002B2812">
        <w:rPr>
          <w:rFonts w:asciiTheme="minorHAnsi" w:hAnsiTheme="minorHAnsi"/>
        </w:rPr>
        <w:t xml:space="preserve">Agile, </w:t>
      </w:r>
      <w:r w:rsidR="00503384">
        <w:rPr>
          <w:rFonts w:asciiTheme="minorHAnsi" w:hAnsiTheme="minorHAnsi"/>
        </w:rPr>
        <w:t>Lean UX, Scaled Agile, Trello, J</w:t>
      </w:r>
      <w:r w:rsidR="00B0667E">
        <w:rPr>
          <w:rFonts w:asciiTheme="minorHAnsi" w:hAnsiTheme="minorHAnsi"/>
        </w:rPr>
        <w:t xml:space="preserve">ira, </w:t>
      </w:r>
      <w:r w:rsidR="00F43B8A" w:rsidRPr="00AC4FD1">
        <w:rPr>
          <w:rFonts w:asciiTheme="minorHAnsi" w:hAnsiTheme="minorHAnsi"/>
        </w:rPr>
        <w:t xml:space="preserve">OmniGraffle, </w:t>
      </w:r>
      <w:r w:rsidR="00AF7D46">
        <w:rPr>
          <w:rFonts w:asciiTheme="minorHAnsi" w:hAnsiTheme="minorHAnsi"/>
        </w:rPr>
        <w:t xml:space="preserve">Strategy Design, </w:t>
      </w:r>
      <w:r>
        <w:rPr>
          <w:rFonts w:asciiTheme="minorHAnsi" w:hAnsiTheme="minorHAnsi"/>
        </w:rPr>
        <w:t xml:space="preserve">Brainstorm moderation, </w:t>
      </w:r>
      <w:r w:rsidR="00AF7D46">
        <w:rPr>
          <w:rFonts w:asciiTheme="minorHAnsi" w:hAnsiTheme="minorHAnsi"/>
        </w:rPr>
        <w:t xml:space="preserve">Heuristic Review, </w:t>
      </w:r>
      <w:r>
        <w:rPr>
          <w:rFonts w:asciiTheme="minorHAnsi" w:hAnsiTheme="minorHAnsi"/>
        </w:rPr>
        <w:t xml:space="preserve">User Interviews, </w:t>
      </w:r>
      <w:r w:rsidR="00B74E05" w:rsidRPr="00AC4FD1">
        <w:rPr>
          <w:rFonts w:asciiTheme="minorHAnsi" w:hAnsiTheme="minorHAnsi"/>
        </w:rPr>
        <w:t xml:space="preserve">Flow Diagrams, Information Architecture, </w:t>
      </w:r>
      <w:r w:rsidR="002B2812" w:rsidRPr="00AC4FD1">
        <w:rPr>
          <w:rFonts w:asciiTheme="minorHAnsi" w:hAnsiTheme="minorHAnsi"/>
        </w:rPr>
        <w:t>Wireframes</w:t>
      </w:r>
      <w:r w:rsidR="00B74E05" w:rsidRPr="00AC4FD1">
        <w:rPr>
          <w:rFonts w:asciiTheme="minorHAnsi" w:hAnsiTheme="minorHAnsi"/>
        </w:rPr>
        <w:t xml:space="preserve">, User </w:t>
      </w:r>
      <w:r w:rsidR="00BD16F7" w:rsidRPr="00AC4FD1">
        <w:rPr>
          <w:rFonts w:asciiTheme="minorHAnsi" w:hAnsiTheme="minorHAnsi"/>
        </w:rPr>
        <w:t>T</w:t>
      </w:r>
      <w:r w:rsidR="00B74E05" w:rsidRPr="00AC4FD1">
        <w:rPr>
          <w:rFonts w:asciiTheme="minorHAnsi" w:hAnsiTheme="minorHAnsi"/>
        </w:rPr>
        <w:t>esting</w:t>
      </w:r>
      <w:r w:rsidR="00BD16F7" w:rsidRPr="00AC4FD1">
        <w:rPr>
          <w:rFonts w:asciiTheme="minorHAnsi" w:hAnsiTheme="minorHAnsi"/>
        </w:rPr>
        <w:t>,</w:t>
      </w:r>
      <w:r w:rsidR="00B74E05" w:rsidRPr="00AC4FD1">
        <w:rPr>
          <w:rFonts w:asciiTheme="minorHAnsi" w:hAnsiTheme="minorHAnsi"/>
        </w:rPr>
        <w:t xml:space="preserve"> </w:t>
      </w:r>
      <w:r w:rsidR="00BD16F7" w:rsidRPr="00AC4FD1">
        <w:rPr>
          <w:rFonts w:asciiTheme="minorHAnsi" w:hAnsiTheme="minorHAnsi"/>
        </w:rPr>
        <w:t>A</w:t>
      </w:r>
      <w:r w:rsidR="00B74E05" w:rsidRPr="00AC4FD1">
        <w:rPr>
          <w:rFonts w:asciiTheme="minorHAnsi" w:hAnsiTheme="minorHAnsi"/>
        </w:rPr>
        <w:t xml:space="preserve">nalysis and </w:t>
      </w:r>
      <w:r w:rsidR="00BD16F7" w:rsidRPr="00AC4FD1">
        <w:rPr>
          <w:rFonts w:asciiTheme="minorHAnsi" w:hAnsiTheme="minorHAnsi"/>
        </w:rPr>
        <w:t>R</w:t>
      </w:r>
      <w:r w:rsidR="00B74E05" w:rsidRPr="00AC4FD1">
        <w:rPr>
          <w:rFonts w:asciiTheme="minorHAnsi" w:hAnsiTheme="minorHAnsi"/>
        </w:rPr>
        <w:t xml:space="preserve">ecommendation </w:t>
      </w:r>
      <w:r w:rsidR="00BD16F7" w:rsidRPr="00AC4FD1">
        <w:rPr>
          <w:rFonts w:asciiTheme="minorHAnsi" w:hAnsiTheme="minorHAnsi"/>
        </w:rPr>
        <w:t>P</w:t>
      </w:r>
      <w:r w:rsidR="00B74E05" w:rsidRPr="00AC4FD1">
        <w:rPr>
          <w:rFonts w:asciiTheme="minorHAnsi" w:hAnsiTheme="minorHAnsi"/>
        </w:rPr>
        <w:t xml:space="preserve">resentation, </w:t>
      </w:r>
      <w:r w:rsidR="00BD16F7" w:rsidRPr="00AC4FD1">
        <w:rPr>
          <w:rFonts w:asciiTheme="minorHAnsi" w:hAnsiTheme="minorHAnsi"/>
        </w:rPr>
        <w:t>Business Need Analysis</w:t>
      </w:r>
    </w:p>
    <w:sectPr w:rsidR="00B74E05" w:rsidRPr="00AC4FD1" w:rsidSect="00F43B8A">
      <w:endnotePr>
        <w:numFmt w:val="decimal"/>
      </w:endnotePr>
      <w:pgSz w:w="12240" w:h="15840"/>
      <w:pgMar w:top="576" w:right="1152" w:bottom="576" w:left="117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86A4B" w14:textId="77777777" w:rsidR="003175F5" w:rsidRDefault="003175F5">
      <w:pPr>
        <w:spacing w:line="20" w:lineRule="exact"/>
        <w:rPr>
          <w:sz w:val="24"/>
        </w:rPr>
      </w:pPr>
    </w:p>
  </w:endnote>
  <w:endnote w:type="continuationSeparator" w:id="0">
    <w:p w14:paraId="4EC8E5A9" w14:textId="77777777" w:rsidR="003175F5" w:rsidRDefault="003175F5">
      <w:r>
        <w:rPr>
          <w:sz w:val="24"/>
        </w:rPr>
        <w:t xml:space="preserve"> </w:t>
      </w:r>
    </w:p>
  </w:endnote>
  <w:endnote w:type="continuationNotice" w:id="1">
    <w:p w14:paraId="2B468BC5" w14:textId="77777777" w:rsidR="003175F5" w:rsidRDefault="003175F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5FE48" w14:textId="77777777" w:rsidR="003175F5" w:rsidRDefault="003175F5">
      <w:r>
        <w:rPr>
          <w:sz w:val="24"/>
        </w:rPr>
        <w:separator/>
      </w:r>
    </w:p>
  </w:footnote>
  <w:footnote w:type="continuationSeparator" w:id="0">
    <w:p w14:paraId="73DCCD61" w14:textId="77777777" w:rsidR="003175F5" w:rsidRDefault="0031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3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A61CF"/>
    <w:multiLevelType w:val="hybridMultilevel"/>
    <w:tmpl w:val="0602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77F9"/>
    <w:multiLevelType w:val="hybridMultilevel"/>
    <w:tmpl w:val="BAE6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91D4C"/>
    <w:multiLevelType w:val="singleLevel"/>
    <w:tmpl w:val="2BCE01FE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7944D38"/>
    <w:multiLevelType w:val="hybridMultilevel"/>
    <w:tmpl w:val="2BA8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2226E"/>
    <w:multiLevelType w:val="hybridMultilevel"/>
    <w:tmpl w:val="0C2E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F701F"/>
    <w:multiLevelType w:val="hybridMultilevel"/>
    <w:tmpl w:val="6D086624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62CA1994"/>
    <w:multiLevelType w:val="hybridMultilevel"/>
    <w:tmpl w:val="E2D6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B77D5"/>
    <w:multiLevelType w:val="hybridMultilevel"/>
    <w:tmpl w:val="0C02E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8B6BB0"/>
    <w:multiLevelType w:val="hybridMultilevel"/>
    <w:tmpl w:val="3198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48"/>
    <w:rsid w:val="00016694"/>
    <w:rsid w:val="00025C83"/>
    <w:rsid w:val="00033577"/>
    <w:rsid w:val="00044240"/>
    <w:rsid w:val="00051643"/>
    <w:rsid w:val="00084FE5"/>
    <w:rsid w:val="000903BF"/>
    <w:rsid w:val="000A14A2"/>
    <w:rsid w:val="000B4260"/>
    <w:rsid w:val="000D03BE"/>
    <w:rsid w:val="000D3AA0"/>
    <w:rsid w:val="00112709"/>
    <w:rsid w:val="00114E78"/>
    <w:rsid w:val="001243DF"/>
    <w:rsid w:val="0013392C"/>
    <w:rsid w:val="00134ECD"/>
    <w:rsid w:val="00156CF4"/>
    <w:rsid w:val="00167B0B"/>
    <w:rsid w:val="00184032"/>
    <w:rsid w:val="001C6BD7"/>
    <w:rsid w:val="001D55DC"/>
    <w:rsid w:val="001E4B92"/>
    <w:rsid w:val="0021090D"/>
    <w:rsid w:val="002176E6"/>
    <w:rsid w:val="00220BA9"/>
    <w:rsid w:val="0022249B"/>
    <w:rsid w:val="00233404"/>
    <w:rsid w:val="002470E9"/>
    <w:rsid w:val="00266617"/>
    <w:rsid w:val="002A69B8"/>
    <w:rsid w:val="002B2812"/>
    <w:rsid w:val="002C07D4"/>
    <w:rsid w:val="002C5A6F"/>
    <w:rsid w:val="002E0E2A"/>
    <w:rsid w:val="002E7956"/>
    <w:rsid w:val="003175F5"/>
    <w:rsid w:val="00332B0F"/>
    <w:rsid w:val="00333241"/>
    <w:rsid w:val="00364A77"/>
    <w:rsid w:val="00387F9F"/>
    <w:rsid w:val="003B36BE"/>
    <w:rsid w:val="003B42AD"/>
    <w:rsid w:val="003D7020"/>
    <w:rsid w:val="003E086F"/>
    <w:rsid w:val="003E25AF"/>
    <w:rsid w:val="003E3D78"/>
    <w:rsid w:val="003E488F"/>
    <w:rsid w:val="00431D2C"/>
    <w:rsid w:val="00445D9E"/>
    <w:rsid w:val="00466CF7"/>
    <w:rsid w:val="00476502"/>
    <w:rsid w:val="00484BE8"/>
    <w:rsid w:val="004856B7"/>
    <w:rsid w:val="004D6C3E"/>
    <w:rsid w:val="004E3055"/>
    <w:rsid w:val="004F5D08"/>
    <w:rsid w:val="00503384"/>
    <w:rsid w:val="005049B5"/>
    <w:rsid w:val="005061C4"/>
    <w:rsid w:val="00515E5A"/>
    <w:rsid w:val="00573701"/>
    <w:rsid w:val="00580F41"/>
    <w:rsid w:val="0059082C"/>
    <w:rsid w:val="0059783F"/>
    <w:rsid w:val="005A538F"/>
    <w:rsid w:val="005B1DCE"/>
    <w:rsid w:val="0062115B"/>
    <w:rsid w:val="006440CD"/>
    <w:rsid w:val="006477AC"/>
    <w:rsid w:val="00650B6A"/>
    <w:rsid w:val="00676A71"/>
    <w:rsid w:val="006824C8"/>
    <w:rsid w:val="00690B88"/>
    <w:rsid w:val="006B2A73"/>
    <w:rsid w:val="006B3E45"/>
    <w:rsid w:val="006C21FD"/>
    <w:rsid w:val="006D040B"/>
    <w:rsid w:val="006E02E6"/>
    <w:rsid w:val="00702A7E"/>
    <w:rsid w:val="00716BD5"/>
    <w:rsid w:val="00726FAB"/>
    <w:rsid w:val="0077558C"/>
    <w:rsid w:val="007978E0"/>
    <w:rsid w:val="007A37A5"/>
    <w:rsid w:val="007A4D57"/>
    <w:rsid w:val="007A7BA8"/>
    <w:rsid w:val="007D2FB1"/>
    <w:rsid w:val="007E2034"/>
    <w:rsid w:val="007E24BF"/>
    <w:rsid w:val="0080254D"/>
    <w:rsid w:val="00826533"/>
    <w:rsid w:val="00864EB8"/>
    <w:rsid w:val="008773DC"/>
    <w:rsid w:val="00883F6A"/>
    <w:rsid w:val="00893499"/>
    <w:rsid w:val="008A64B6"/>
    <w:rsid w:val="008B179E"/>
    <w:rsid w:val="008D13F8"/>
    <w:rsid w:val="00904876"/>
    <w:rsid w:val="009057A0"/>
    <w:rsid w:val="009420D4"/>
    <w:rsid w:val="00942610"/>
    <w:rsid w:val="009501C8"/>
    <w:rsid w:val="009644F2"/>
    <w:rsid w:val="009B4769"/>
    <w:rsid w:val="009B5238"/>
    <w:rsid w:val="009B5759"/>
    <w:rsid w:val="009C068A"/>
    <w:rsid w:val="009C1FC4"/>
    <w:rsid w:val="009D1997"/>
    <w:rsid w:val="009E0028"/>
    <w:rsid w:val="009E4304"/>
    <w:rsid w:val="009F7B84"/>
    <w:rsid w:val="00A17B75"/>
    <w:rsid w:val="00A20BE7"/>
    <w:rsid w:val="00A224F5"/>
    <w:rsid w:val="00A230BA"/>
    <w:rsid w:val="00A2635F"/>
    <w:rsid w:val="00A322DC"/>
    <w:rsid w:val="00A44229"/>
    <w:rsid w:val="00A56157"/>
    <w:rsid w:val="00A6384E"/>
    <w:rsid w:val="00A76340"/>
    <w:rsid w:val="00A87ECF"/>
    <w:rsid w:val="00A949D4"/>
    <w:rsid w:val="00A95CF9"/>
    <w:rsid w:val="00AA2DB6"/>
    <w:rsid w:val="00AB4630"/>
    <w:rsid w:val="00AC4FD1"/>
    <w:rsid w:val="00AD477D"/>
    <w:rsid w:val="00AE24F2"/>
    <w:rsid w:val="00AE6CF7"/>
    <w:rsid w:val="00AE6DCF"/>
    <w:rsid w:val="00AF7D46"/>
    <w:rsid w:val="00B0667E"/>
    <w:rsid w:val="00B266B1"/>
    <w:rsid w:val="00B53012"/>
    <w:rsid w:val="00B57353"/>
    <w:rsid w:val="00B6243B"/>
    <w:rsid w:val="00B7462A"/>
    <w:rsid w:val="00B74E05"/>
    <w:rsid w:val="00B7525C"/>
    <w:rsid w:val="00BD16F7"/>
    <w:rsid w:val="00BD7A79"/>
    <w:rsid w:val="00BE0D72"/>
    <w:rsid w:val="00C05860"/>
    <w:rsid w:val="00C06DFA"/>
    <w:rsid w:val="00C2179A"/>
    <w:rsid w:val="00C57C39"/>
    <w:rsid w:val="00C61826"/>
    <w:rsid w:val="00C62D53"/>
    <w:rsid w:val="00C650FD"/>
    <w:rsid w:val="00C74929"/>
    <w:rsid w:val="00C82F14"/>
    <w:rsid w:val="00C837D1"/>
    <w:rsid w:val="00C853A3"/>
    <w:rsid w:val="00C93623"/>
    <w:rsid w:val="00CC6283"/>
    <w:rsid w:val="00CE4534"/>
    <w:rsid w:val="00CF386B"/>
    <w:rsid w:val="00D0035C"/>
    <w:rsid w:val="00D23B5D"/>
    <w:rsid w:val="00D806A5"/>
    <w:rsid w:val="00D97DC4"/>
    <w:rsid w:val="00DA0E84"/>
    <w:rsid w:val="00DA605B"/>
    <w:rsid w:val="00DF3426"/>
    <w:rsid w:val="00E2037E"/>
    <w:rsid w:val="00E22F6C"/>
    <w:rsid w:val="00E23814"/>
    <w:rsid w:val="00E46696"/>
    <w:rsid w:val="00E468B5"/>
    <w:rsid w:val="00E61668"/>
    <w:rsid w:val="00E6467E"/>
    <w:rsid w:val="00E64E53"/>
    <w:rsid w:val="00E75444"/>
    <w:rsid w:val="00E83246"/>
    <w:rsid w:val="00E87312"/>
    <w:rsid w:val="00E965F7"/>
    <w:rsid w:val="00ED705C"/>
    <w:rsid w:val="00EE05FC"/>
    <w:rsid w:val="00EE14E6"/>
    <w:rsid w:val="00EE329E"/>
    <w:rsid w:val="00EF5C97"/>
    <w:rsid w:val="00EF6648"/>
    <w:rsid w:val="00F413C8"/>
    <w:rsid w:val="00F41747"/>
    <w:rsid w:val="00F43B8A"/>
    <w:rsid w:val="00F72C30"/>
    <w:rsid w:val="00F73685"/>
    <w:rsid w:val="00F816F4"/>
    <w:rsid w:val="00F83766"/>
    <w:rsid w:val="00F8792B"/>
    <w:rsid w:val="00F94BC5"/>
    <w:rsid w:val="00F97252"/>
    <w:rsid w:val="00FA6606"/>
    <w:rsid w:val="00FD1B50"/>
    <w:rsid w:val="00FE63AC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02E9F"/>
  <w15:docId w15:val="{E8E293D8-E52D-754D-8AE2-8933792A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20D4"/>
    <w:rPr>
      <w:rFonts w:ascii="Courier" w:hAnsi="Courier"/>
      <w:lang w:eastAsia="en-US" w:bidi="ar-SA"/>
    </w:rPr>
  </w:style>
  <w:style w:type="paragraph" w:styleId="Heading1">
    <w:name w:val="heading 1"/>
    <w:basedOn w:val="Normal"/>
    <w:next w:val="Normal"/>
    <w:qFormat/>
    <w:rsid w:val="009420D4"/>
    <w:pPr>
      <w:keepNext/>
      <w:tabs>
        <w:tab w:val="left" w:pos="-720"/>
      </w:tabs>
      <w:suppressAutoHyphens/>
      <w:ind w:left="2160" w:hanging="2160"/>
      <w:outlineLvl w:val="0"/>
    </w:pPr>
    <w:rPr>
      <w:rFonts w:ascii="Times New Roman" w:hAnsi="Times New Roman"/>
      <w:b/>
      <w:i/>
      <w:spacing w:val="-3"/>
      <w:sz w:val="24"/>
    </w:rPr>
  </w:style>
  <w:style w:type="paragraph" w:styleId="Heading2">
    <w:name w:val="heading 2"/>
    <w:basedOn w:val="Normal"/>
    <w:next w:val="Normal"/>
    <w:qFormat/>
    <w:rsid w:val="009420D4"/>
    <w:pPr>
      <w:keepNext/>
      <w:tabs>
        <w:tab w:val="left" w:pos="-720"/>
      </w:tabs>
      <w:suppressAutoHyphens/>
      <w:ind w:left="2160" w:hanging="2160"/>
      <w:outlineLvl w:val="1"/>
    </w:pPr>
    <w:rPr>
      <w:rFonts w:ascii="Times New Roman" w:hAnsi="Times New Roman"/>
      <w:b/>
      <w:spacing w:val="-3"/>
      <w:sz w:val="24"/>
    </w:rPr>
  </w:style>
  <w:style w:type="paragraph" w:styleId="Heading3">
    <w:name w:val="heading 3"/>
    <w:basedOn w:val="Normal"/>
    <w:next w:val="Normal"/>
    <w:qFormat/>
    <w:rsid w:val="009420D4"/>
    <w:pPr>
      <w:keepNext/>
      <w:tabs>
        <w:tab w:val="left" w:pos="-720"/>
      </w:tabs>
      <w:suppressAutoHyphens/>
      <w:outlineLvl w:val="2"/>
    </w:pPr>
    <w:rPr>
      <w:rFonts w:ascii="Times New Roman" w:hAnsi="Times New Roman"/>
      <w:spacing w:val="-3"/>
      <w:sz w:val="24"/>
    </w:rPr>
  </w:style>
  <w:style w:type="paragraph" w:styleId="Heading4">
    <w:name w:val="heading 4"/>
    <w:basedOn w:val="Normal"/>
    <w:next w:val="Normal"/>
    <w:qFormat/>
    <w:rsid w:val="009420D4"/>
    <w:pPr>
      <w:keepNext/>
      <w:tabs>
        <w:tab w:val="left" w:pos="-720"/>
      </w:tabs>
      <w:suppressAutoHyphens/>
      <w:outlineLvl w:val="3"/>
    </w:pPr>
    <w:rPr>
      <w:rFonts w:ascii="Times New Roman" w:hAnsi="Times New Roman"/>
      <w:b/>
      <w:spacing w:val="-3"/>
      <w:sz w:val="24"/>
    </w:rPr>
  </w:style>
  <w:style w:type="paragraph" w:styleId="Heading5">
    <w:name w:val="heading 5"/>
    <w:basedOn w:val="Normal"/>
    <w:next w:val="Normal"/>
    <w:qFormat/>
    <w:rsid w:val="009420D4"/>
    <w:pPr>
      <w:keepNext/>
      <w:outlineLvl w:val="4"/>
    </w:pPr>
    <w:rPr>
      <w:rFonts w:ascii="Garamond" w:hAnsi="Garamond" w:cs="Tahoma"/>
      <w:b/>
      <w:bCs/>
      <w:color w:val="969696"/>
      <w:sz w:val="24"/>
    </w:rPr>
  </w:style>
  <w:style w:type="paragraph" w:styleId="Heading6">
    <w:name w:val="heading 6"/>
    <w:basedOn w:val="Normal"/>
    <w:next w:val="Normal"/>
    <w:qFormat/>
    <w:rsid w:val="009420D4"/>
    <w:pPr>
      <w:keepNext/>
      <w:outlineLvl w:val="5"/>
    </w:pPr>
    <w:rPr>
      <w:rFonts w:ascii="Garamond" w:hAnsi="Garamond"/>
      <w:color w:val="969696"/>
      <w:sz w:val="24"/>
    </w:rPr>
  </w:style>
  <w:style w:type="paragraph" w:styleId="Heading7">
    <w:name w:val="heading 7"/>
    <w:basedOn w:val="Normal"/>
    <w:next w:val="Normal"/>
    <w:qFormat/>
    <w:rsid w:val="009420D4"/>
    <w:pPr>
      <w:keepNext/>
      <w:outlineLvl w:val="6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420D4"/>
    <w:rPr>
      <w:sz w:val="24"/>
    </w:rPr>
  </w:style>
  <w:style w:type="character" w:styleId="EndnoteReference">
    <w:name w:val="endnote reference"/>
    <w:basedOn w:val="DefaultParagraphFont"/>
    <w:semiHidden/>
    <w:rsid w:val="009420D4"/>
    <w:rPr>
      <w:vertAlign w:val="superscript"/>
    </w:rPr>
  </w:style>
  <w:style w:type="paragraph" w:styleId="FootnoteText">
    <w:name w:val="footnote text"/>
    <w:basedOn w:val="Normal"/>
    <w:semiHidden/>
    <w:rsid w:val="009420D4"/>
    <w:rPr>
      <w:sz w:val="24"/>
    </w:rPr>
  </w:style>
  <w:style w:type="character" w:styleId="FootnoteReference">
    <w:name w:val="footnote reference"/>
    <w:basedOn w:val="DefaultParagraphFont"/>
    <w:semiHidden/>
    <w:rsid w:val="009420D4"/>
    <w:rPr>
      <w:vertAlign w:val="superscript"/>
    </w:rPr>
  </w:style>
  <w:style w:type="paragraph" w:styleId="TOC1">
    <w:name w:val="toc 1"/>
    <w:basedOn w:val="Normal"/>
    <w:next w:val="Normal"/>
    <w:semiHidden/>
    <w:rsid w:val="009420D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420D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420D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420D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420D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420D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420D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420D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420D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420D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420D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420D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420D4"/>
    <w:rPr>
      <w:sz w:val="24"/>
    </w:rPr>
  </w:style>
  <w:style w:type="character" w:customStyle="1" w:styleId="EquationCaption">
    <w:name w:val="_Equation Caption"/>
    <w:rsid w:val="009420D4"/>
  </w:style>
  <w:style w:type="paragraph" w:styleId="Title">
    <w:name w:val="Title"/>
    <w:basedOn w:val="Normal"/>
    <w:qFormat/>
    <w:rsid w:val="009420D4"/>
    <w:pPr>
      <w:suppressAutoHyphens/>
      <w:jc w:val="center"/>
    </w:pPr>
    <w:rPr>
      <w:rFonts w:ascii="Baskerville Old Face" w:hAnsi="Baskerville Old Face"/>
      <w:b/>
      <w:sz w:val="34"/>
    </w:rPr>
  </w:style>
  <w:style w:type="character" w:styleId="Hyperlink">
    <w:name w:val="Hyperlink"/>
    <w:basedOn w:val="DefaultParagraphFont"/>
    <w:rsid w:val="009420D4"/>
    <w:rPr>
      <w:color w:val="0000FF"/>
      <w:u w:val="single"/>
    </w:rPr>
  </w:style>
  <w:style w:type="character" w:styleId="FollowedHyperlink">
    <w:name w:val="FollowedHyperlink"/>
    <w:basedOn w:val="DefaultParagraphFont"/>
    <w:rsid w:val="009420D4"/>
    <w:rPr>
      <w:color w:val="800080"/>
      <w:u w:val="single"/>
    </w:rPr>
  </w:style>
  <w:style w:type="paragraph" w:styleId="BodyTextIndent">
    <w:name w:val="Body Text Indent"/>
    <w:basedOn w:val="Normal"/>
    <w:rsid w:val="009420D4"/>
    <w:pPr>
      <w:ind w:left="2880"/>
    </w:pPr>
    <w:rPr>
      <w:rFonts w:ascii="Times New Roman" w:hAnsi="Times New Roman"/>
      <w:sz w:val="24"/>
    </w:rPr>
  </w:style>
  <w:style w:type="paragraph" w:customStyle="1" w:styleId="NormalTimesNewRoman">
    <w:name w:val="Normal + Times New Roman"/>
    <w:basedOn w:val="Normal"/>
    <w:rsid w:val="0021090D"/>
    <w:pPr>
      <w:tabs>
        <w:tab w:val="left" w:pos="-2610"/>
        <w:tab w:val="left" w:pos="-720"/>
      </w:tabs>
      <w:suppressAutoHyphens/>
    </w:pPr>
    <w:rPr>
      <w:rFonts w:ascii="Times New Roman" w:hAnsi="Times New Roman"/>
    </w:rPr>
  </w:style>
  <w:style w:type="character" w:customStyle="1" w:styleId="small1">
    <w:name w:val="small1"/>
    <w:basedOn w:val="DefaultParagraphFont"/>
    <w:rsid w:val="00F97252"/>
    <w:rPr>
      <w:rFonts w:ascii="Verdana" w:hAnsi="Verdana" w:hint="default"/>
      <w:i w:val="0"/>
      <w:iCs w:val="0"/>
      <w:sz w:val="16"/>
      <w:szCs w:val="16"/>
    </w:rPr>
  </w:style>
  <w:style w:type="paragraph" w:styleId="BalloonText">
    <w:name w:val="Balloon Text"/>
    <w:basedOn w:val="Normal"/>
    <w:semiHidden/>
    <w:rsid w:val="007A3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3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3577"/>
    <w:rPr>
      <w:rFonts w:ascii="Courier" w:hAnsi="Courier"/>
      <w:lang w:eastAsia="en-US" w:bidi="ar-SA"/>
    </w:rPr>
  </w:style>
  <w:style w:type="paragraph" w:styleId="Footer">
    <w:name w:val="footer"/>
    <w:basedOn w:val="Normal"/>
    <w:link w:val="FooterChar"/>
    <w:rsid w:val="00033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3577"/>
    <w:rPr>
      <w:rFonts w:ascii="Courier" w:hAnsi="Courier"/>
      <w:lang w:eastAsia="en-US" w:bidi="ar-SA"/>
    </w:rPr>
  </w:style>
  <w:style w:type="paragraph" w:styleId="ListParagraph">
    <w:name w:val="List Paragraph"/>
    <w:basedOn w:val="Normal"/>
    <w:uiPriority w:val="34"/>
    <w:qFormat/>
    <w:rsid w:val="00F4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gdill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in/gregdill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manfact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GREGORY S</vt:lpstr>
    </vt:vector>
  </TitlesOfParts>
  <Company>John Wiley and Sons, Inc.</Company>
  <LinksUpToDate>false</LinksUpToDate>
  <CharactersWithSpaces>7005</CharactersWithSpaces>
  <SharedDoc>false</SharedDoc>
  <HLinks>
    <vt:vector size="12" baseType="variant">
      <vt:variant>
        <vt:i4>4784211</vt:i4>
      </vt:variant>
      <vt:variant>
        <vt:i4>3</vt:i4>
      </vt:variant>
      <vt:variant>
        <vt:i4>0</vt:i4>
      </vt:variant>
      <vt:variant>
        <vt:i4>5</vt:i4>
      </vt:variant>
      <vt:variant>
        <vt:lpwstr>http://www.humanfactors.com/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http://www.linkedin.com/in/gregdilley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S</dc:title>
  <dc:creator>Gregory S. Dilley</dc:creator>
  <cp:lastModifiedBy>Dilley, Gregory</cp:lastModifiedBy>
  <cp:revision>2</cp:revision>
  <cp:lastPrinted>2016-08-31T18:59:00Z</cp:lastPrinted>
  <dcterms:created xsi:type="dcterms:W3CDTF">2019-08-23T20:50:00Z</dcterms:created>
  <dcterms:modified xsi:type="dcterms:W3CDTF">2019-08-23T20:50:00Z</dcterms:modified>
</cp:coreProperties>
</file>